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EDEDED"/>
        <w:tblCellMar>
          <w:left w:w="0" w:type="dxa"/>
          <w:right w:w="0" w:type="dxa"/>
        </w:tblCellMar>
        <w:tblLook w:val="04A0" w:firstRow="1" w:lastRow="0" w:firstColumn="1" w:lastColumn="0" w:noHBand="0" w:noVBand="1"/>
      </w:tblPr>
      <w:tblGrid>
        <w:gridCol w:w="9072"/>
      </w:tblGrid>
      <w:tr w:rsidR="00051E21" w:rsidTr="00051E21">
        <w:trPr>
          <w:tblCellSpacing w:w="15" w:type="dxa"/>
        </w:trPr>
        <w:tc>
          <w:tcPr>
            <w:tcW w:w="0" w:type="auto"/>
            <w:shd w:val="clear" w:color="auto" w:fill="EDEDED"/>
            <w:tcMar>
              <w:top w:w="225" w:type="dxa"/>
              <w:left w:w="15" w:type="dxa"/>
              <w:bottom w:w="15" w:type="dxa"/>
              <w:right w:w="15" w:type="dxa"/>
            </w:tcMar>
            <w:vAlign w:val="center"/>
            <w:hideMark/>
          </w:tcPr>
          <w:tbl>
            <w:tblPr>
              <w:tblW w:w="9810" w:type="dxa"/>
              <w:jc w:val="center"/>
              <w:tblCellSpacing w:w="0" w:type="dxa"/>
              <w:shd w:val="clear" w:color="auto" w:fill="FFFFFF"/>
              <w:tblCellMar>
                <w:left w:w="0" w:type="dxa"/>
                <w:right w:w="0" w:type="dxa"/>
              </w:tblCellMar>
              <w:tblLook w:val="04A0" w:firstRow="1" w:lastRow="0" w:firstColumn="1" w:lastColumn="0" w:noHBand="0" w:noVBand="1"/>
            </w:tblPr>
            <w:tblGrid>
              <w:gridCol w:w="8962"/>
            </w:tblGrid>
            <w:tr w:rsidR="00051E21">
              <w:trPr>
                <w:trHeight w:val="3285"/>
                <w:tblCellSpacing w:w="0" w:type="dxa"/>
                <w:jc w:val="center"/>
              </w:trPr>
              <w:tc>
                <w:tcPr>
                  <w:tcW w:w="10110" w:type="dxa"/>
                  <w:tcBorders>
                    <w:top w:val="nil"/>
                    <w:left w:val="single" w:sz="8" w:space="0" w:color="BFBFBF"/>
                    <w:bottom w:val="nil"/>
                    <w:right w:val="single" w:sz="8" w:space="0" w:color="BFBFBF"/>
                  </w:tcBorders>
                  <w:shd w:val="clear" w:color="auto" w:fill="FFFFFF"/>
                  <w:vAlign w:val="center"/>
                  <w:hideMark/>
                </w:tcPr>
                <w:tbl>
                  <w:tblPr>
                    <w:tblW w:w="4850" w:type="pct"/>
                    <w:jc w:val="center"/>
                    <w:tblCellSpacing w:w="48" w:type="dxa"/>
                    <w:tblCellMar>
                      <w:left w:w="0" w:type="dxa"/>
                      <w:right w:w="0" w:type="dxa"/>
                    </w:tblCellMar>
                    <w:tblLook w:val="04A0" w:firstRow="1" w:lastRow="0" w:firstColumn="1" w:lastColumn="0" w:noHBand="0" w:noVBand="1"/>
                  </w:tblPr>
                  <w:tblGrid>
                    <w:gridCol w:w="8922"/>
                  </w:tblGrid>
                  <w:tr w:rsidR="00051E21">
                    <w:trPr>
                      <w:tblCellSpacing w:w="48" w:type="dxa"/>
                      <w:jc w:val="center"/>
                    </w:trPr>
                    <w:tc>
                      <w:tcPr>
                        <w:tcW w:w="1500" w:type="dxa"/>
                        <w:tcMar>
                          <w:top w:w="75" w:type="dxa"/>
                          <w:left w:w="75" w:type="dxa"/>
                          <w:bottom w:w="75" w:type="dxa"/>
                          <w:right w:w="75" w:type="dxa"/>
                        </w:tcMar>
                        <w:vAlign w:val="center"/>
                        <w:hideMark/>
                      </w:tcPr>
                      <w:p w:rsidR="00051E21" w:rsidRDefault="00051E21">
                        <w:pPr>
                          <w:rPr>
                            <w:rFonts w:ascii="Arial" w:hAnsi="Arial" w:cs="Arial"/>
                            <w:sz w:val="18"/>
                            <w:szCs w:val="18"/>
                            <w:lang w:val="en-US"/>
                          </w:rPr>
                        </w:pPr>
                        <w:r>
                          <w:rPr>
                            <w:rFonts w:ascii="Arial" w:hAnsi="Arial" w:cs="Arial"/>
                            <w:noProof/>
                            <w:sz w:val="18"/>
                            <w:szCs w:val="18"/>
                            <w:lang w:val="en-US"/>
                          </w:rPr>
                          <w:drawing>
                            <wp:inline distT="0" distB="0" distL="0" distR="0">
                              <wp:extent cx="6233160" cy="1661160"/>
                              <wp:effectExtent l="0" t="0" r="0" b="0"/>
                              <wp:docPr id="3" name="Image 3" descr="cid:part1.74770C59.0570B1AD@ec-lyon.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74770C59.0570B1AD@ec-lyon.f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33160" cy="1661160"/>
                                      </a:xfrm>
                                      <a:prstGeom prst="rect">
                                        <a:avLst/>
                                      </a:prstGeom>
                                      <a:noFill/>
                                      <a:ln>
                                        <a:noFill/>
                                      </a:ln>
                                    </pic:spPr>
                                  </pic:pic>
                                </a:graphicData>
                              </a:graphic>
                            </wp:inline>
                          </w:drawing>
                        </w:r>
                      </w:p>
                    </w:tc>
                  </w:tr>
                  <w:tr w:rsidR="00051E21">
                    <w:trPr>
                      <w:tblCellSpacing w:w="48" w:type="dxa"/>
                      <w:jc w:val="center"/>
                    </w:trPr>
                    <w:tc>
                      <w:tcPr>
                        <w:tcW w:w="1500" w:type="dxa"/>
                        <w:tcMar>
                          <w:top w:w="75" w:type="dxa"/>
                          <w:left w:w="75" w:type="dxa"/>
                          <w:bottom w:w="75" w:type="dxa"/>
                          <w:right w:w="75" w:type="dxa"/>
                        </w:tcMar>
                        <w:vAlign w:val="center"/>
                        <w:hideMark/>
                      </w:tcPr>
                      <w:p w:rsidR="00051E21" w:rsidRDefault="00051E21">
                        <w:pPr>
                          <w:jc w:val="both"/>
                          <w:rPr>
                            <w:rFonts w:ascii="Arial" w:hAnsi="Arial" w:cs="Arial"/>
                            <w:sz w:val="18"/>
                            <w:szCs w:val="18"/>
                            <w:lang w:val="en-US"/>
                          </w:rPr>
                        </w:pPr>
                        <w:bookmarkStart w:id="0" w:name="_GoBack"/>
                        <w:r>
                          <w:rPr>
                            <w:rFonts w:ascii="Arial" w:hAnsi="Arial" w:cs="Arial"/>
                            <w:sz w:val="18"/>
                            <w:szCs w:val="18"/>
                            <w:lang w:val="en-US"/>
                          </w:rPr>
                          <w:br/>
                        </w:r>
                        <w:r>
                          <w:rPr>
                            <w:rFonts w:ascii="Arial" w:hAnsi="Arial" w:cs="Arial"/>
                            <w:color w:val="808080"/>
                            <w:sz w:val="21"/>
                            <w:szCs w:val="21"/>
                            <w:lang w:val="en-US"/>
                          </w:rPr>
                          <w:t xml:space="preserve">We are pleased to announce that the </w:t>
                        </w:r>
                        <w:r>
                          <w:rPr>
                            <w:rStyle w:val="lev"/>
                            <w:rFonts w:ascii="Arial" w:hAnsi="Arial" w:cs="Arial"/>
                            <w:color w:val="065DA4"/>
                            <w:sz w:val="21"/>
                            <w:szCs w:val="21"/>
                            <w:lang w:val="en-US"/>
                          </w:rPr>
                          <w:t>7th World Tribology Congress (WTC 2021)</w:t>
                        </w:r>
                        <w:r>
                          <w:rPr>
                            <w:rFonts w:ascii="Arial" w:hAnsi="Arial" w:cs="Arial"/>
                            <w:color w:val="065DA4"/>
                            <w:sz w:val="21"/>
                            <w:szCs w:val="21"/>
                            <w:lang w:val="en-US"/>
                          </w:rPr>
                          <w:t xml:space="preserve"> </w:t>
                        </w:r>
                        <w:r>
                          <w:rPr>
                            <w:rFonts w:ascii="Arial" w:hAnsi="Arial" w:cs="Arial"/>
                            <w:color w:val="808080"/>
                            <w:sz w:val="21"/>
                            <w:szCs w:val="21"/>
                            <w:lang w:val="en-US"/>
                          </w:rPr>
                          <w:t xml:space="preserve">will be held in </w:t>
                        </w:r>
                        <w:r>
                          <w:rPr>
                            <w:rStyle w:val="lev"/>
                            <w:rFonts w:ascii="Arial" w:hAnsi="Arial" w:cs="Arial"/>
                            <w:color w:val="065DA4"/>
                            <w:sz w:val="21"/>
                            <w:szCs w:val="21"/>
                            <w:lang w:val="en-US"/>
                          </w:rPr>
                          <w:t>Lyon, France</w:t>
                        </w:r>
                        <w:r>
                          <w:rPr>
                            <w:rFonts w:ascii="Arial" w:hAnsi="Arial" w:cs="Arial"/>
                            <w:color w:val="808080"/>
                            <w:sz w:val="21"/>
                            <w:szCs w:val="21"/>
                            <w:lang w:val="en-US"/>
                          </w:rPr>
                          <w:t xml:space="preserve">, on </w:t>
                        </w:r>
                        <w:r>
                          <w:rPr>
                            <w:rStyle w:val="lev"/>
                            <w:rFonts w:ascii="Arial" w:hAnsi="Arial" w:cs="Arial"/>
                            <w:color w:val="065DA4"/>
                            <w:sz w:val="21"/>
                            <w:szCs w:val="21"/>
                            <w:lang w:val="en-US"/>
                          </w:rPr>
                          <w:t>September 5-10, 2021</w:t>
                        </w:r>
                        <w:r>
                          <w:rPr>
                            <w:rStyle w:val="lev"/>
                            <w:rFonts w:ascii="Arial" w:hAnsi="Arial" w:cs="Arial"/>
                            <w:color w:val="808080"/>
                            <w:sz w:val="21"/>
                            <w:szCs w:val="21"/>
                            <w:lang w:val="en-US"/>
                          </w:rPr>
                          <w:t>.</w:t>
                        </w:r>
                        <w:r>
                          <w:rPr>
                            <w:rFonts w:ascii="Arial" w:hAnsi="Arial" w:cs="Arial"/>
                            <w:sz w:val="18"/>
                            <w:szCs w:val="18"/>
                            <w:lang w:val="en-US"/>
                          </w:rPr>
                          <w:t xml:space="preserve"> </w:t>
                        </w:r>
                      </w:p>
                      <w:p w:rsidR="00051E21" w:rsidRDefault="00051E21">
                        <w:pPr>
                          <w:jc w:val="both"/>
                          <w:rPr>
                            <w:rFonts w:ascii="Arial" w:hAnsi="Arial" w:cs="Arial"/>
                            <w:sz w:val="18"/>
                            <w:szCs w:val="18"/>
                            <w:lang w:val="en-US"/>
                          </w:rPr>
                        </w:pPr>
                        <w:r>
                          <w:rPr>
                            <w:rFonts w:ascii="Arial" w:hAnsi="Arial" w:cs="Arial"/>
                            <w:sz w:val="18"/>
                            <w:szCs w:val="18"/>
                            <w:lang w:val="en-US"/>
                          </w:rPr>
                          <w:br/>
                        </w:r>
                        <w:r>
                          <w:rPr>
                            <w:rFonts w:ascii="Arial" w:hAnsi="Arial" w:cs="Arial"/>
                            <w:color w:val="808080"/>
                            <w:sz w:val="21"/>
                            <w:szCs w:val="21"/>
                            <w:lang w:val="en-US"/>
                          </w:rPr>
                          <w:t xml:space="preserve">WTC 2021 aims to highlight recent important progress in all aspects of Tribology, to strengthen the links between academy and industry, to provide a unique opportunity for discussion concerning the latest developments in Tribology and to promote international collaborations and exchanges. The Congress will consist of </w:t>
                        </w:r>
                        <w:r>
                          <w:rPr>
                            <w:rStyle w:val="lev"/>
                            <w:rFonts w:ascii="Arial" w:hAnsi="Arial" w:cs="Arial"/>
                            <w:color w:val="065DA4"/>
                            <w:sz w:val="21"/>
                            <w:szCs w:val="21"/>
                            <w:lang w:val="en-US"/>
                          </w:rPr>
                          <w:t>scientific sessions</w:t>
                        </w:r>
                        <w:r>
                          <w:rPr>
                            <w:rFonts w:ascii="Arial" w:hAnsi="Arial" w:cs="Arial"/>
                            <w:color w:val="808080"/>
                            <w:sz w:val="21"/>
                            <w:szCs w:val="21"/>
                            <w:lang w:val="en-US"/>
                          </w:rPr>
                          <w:t xml:space="preserve">, </w:t>
                        </w:r>
                        <w:r>
                          <w:rPr>
                            <w:rStyle w:val="lev"/>
                            <w:rFonts w:ascii="Arial" w:hAnsi="Arial" w:cs="Arial"/>
                            <w:color w:val="065DA4"/>
                            <w:sz w:val="21"/>
                            <w:szCs w:val="21"/>
                            <w:lang w:val="en-US"/>
                          </w:rPr>
                          <w:t>keynote talks</w:t>
                        </w:r>
                        <w:r>
                          <w:rPr>
                            <w:rFonts w:ascii="Arial" w:hAnsi="Arial" w:cs="Arial"/>
                            <w:color w:val="808080"/>
                            <w:sz w:val="21"/>
                            <w:szCs w:val="21"/>
                            <w:lang w:val="en-US"/>
                          </w:rPr>
                          <w:t xml:space="preserve"> and </w:t>
                        </w:r>
                        <w:r>
                          <w:rPr>
                            <w:rStyle w:val="lev"/>
                            <w:rFonts w:ascii="Arial" w:hAnsi="Arial" w:cs="Arial"/>
                            <w:color w:val="065DA4"/>
                            <w:sz w:val="21"/>
                            <w:szCs w:val="21"/>
                            <w:lang w:val="en-US"/>
                          </w:rPr>
                          <w:t>symposia</w:t>
                        </w:r>
                        <w:r>
                          <w:rPr>
                            <w:rFonts w:ascii="Arial" w:hAnsi="Arial" w:cs="Arial"/>
                            <w:color w:val="808080"/>
                            <w:sz w:val="21"/>
                            <w:szCs w:val="21"/>
                            <w:lang w:val="en-US"/>
                          </w:rPr>
                          <w:t xml:space="preserve"> on topics at the cutting edge of the various aspects of Tribology, a wide </w:t>
                        </w:r>
                        <w:r>
                          <w:rPr>
                            <w:rStyle w:val="lev"/>
                            <w:rFonts w:ascii="Arial" w:hAnsi="Arial" w:cs="Arial"/>
                            <w:color w:val="065DA4"/>
                            <w:sz w:val="21"/>
                            <w:szCs w:val="21"/>
                            <w:lang w:val="en-US"/>
                          </w:rPr>
                          <w:t>exhibition</w:t>
                        </w:r>
                        <w:r>
                          <w:rPr>
                            <w:rFonts w:ascii="Arial" w:hAnsi="Arial" w:cs="Arial"/>
                            <w:color w:val="808080"/>
                            <w:sz w:val="21"/>
                            <w:szCs w:val="21"/>
                            <w:lang w:val="en-US"/>
                          </w:rPr>
                          <w:t xml:space="preserve"> and various additional events - scientific and nonscientific.</w:t>
                        </w:r>
                        <w:r>
                          <w:rPr>
                            <w:rFonts w:ascii="Arial" w:hAnsi="Arial" w:cs="Arial"/>
                            <w:sz w:val="18"/>
                            <w:szCs w:val="18"/>
                            <w:lang w:val="en-US"/>
                          </w:rPr>
                          <w:br/>
                          <w:t> </w:t>
                        </w:r>
                        <w:bookmarkEnd w:id="0"/>
                      </w:p>
                    </w:tc>
                  </w:tr>
                  <w:tr w:rsidR="00051E21">
                    <w:trPr>
                      <w:tblCellSpacing w:w="48" w:type="dxa"/>
                      <w:jc w:val="center"/>
                    </w:trPr>
                    <w:tc>
                      <w:tcPr>
                        <w:tcW w:w="1500" w:type="dxa"/>
                        <w:shd w:val="clear" w:color="auto" w:fill="C52F11"/>
                        <w:tcMar>
                          <w:top w:w="75" w:type="dxa"/>
                          <w:left w:w="75" w:type="dxa"/>
                          <w:bottom w:w="75" w:type="dxa"/>
                          <w:right w:w="75" w:type="dxa"/>
                        </w:tcMar>
                        <w:vAlign w:val="center"/>
                        <w:hideMark/>
                      </w:tcPr>
                      <w:p w:rsidR="00051E21" w:rsidRDefault="00051E21">
                        <w:pPr>
                          <w:jc w:val="center"/>
                          <w:rPr>
                            <w:rFonts w:ascii="Arial" w:hAnsi="Arial" w:cs="Arial"/>
                            <w:sz w:val="18"/>
                            <w:szCs w:val="18"/>
                            <w:lang w:val="en-US"/>
                          </w:rPr>
                        </w:pPr>
                        <w:r>
                          <w:rPr>
                            <w:rStyle w:val="lev"/>
                            <w:rFonts w:ascii="Arial" w:hAnsi="Arial" w:cs="Arial"/>
                            <w:color w:val="FFFFFF"/>
                            <w:sz w:val="24"/>
                            <w:szCs w:val="24"/>
                            <w:lang w:val="en-US"/>
                          </w:rPr>
                          <w:t>WHY BECOME A SPONSOR AND EXHIBITOR?</w:t>
                        </w:r>
                      </w:p>
                    </w:tc>
                  </w:tr>
                  <w:tr w:rsidR="00051E21">
                    <w:trPr>
                      <w:tblCellSpacing w:w="48" w:type="dxa"/>
                      <w:jc w:val="center"/>
                    </w:trPr>
                    <w:tc>
                      <w:tcPr>
                        <w:tcW w:w="1500" w:type="dxa"/>
                        <w:tcMar>
                          <w:top w:w="75" w:type="dxa"/>
                          <w:left w:w="75" w:type="dxa"/>
                          <w:bottom w:w="75" w:type="dxa"/>
                          <w:right w:w="75" w:type="dxa"/>
                        </w:tcMar>
                        <w:vAlign w:val="center"/>
                        <w:hideMark/>
                      </w:tcPr>
                      <w:p w:rsidR="00051E21" w:rsidRDefault="00051E21">
                        <w:pPr>
                          <w:rPr>
                            <w:rFonts w:ascii="Arial" w:hAnsi="Arial" w:cs="Arial"/>
                            <w:sz w:val="18"/>
                            <w:szCs w:val="18"/>
                            <w:lang w:val="en-US"/>
                          </w:rPr>
                        </w:pPr>
                        <w:r>
                          <w:rPr>
                            <w:rFonts w:ascii="Arial" w:hAnsi="Arial" w:cs="Arial"/>
                            <w:sz w:val="18"/>
                            <w:szCs w:val="18"/>
                            <w:lang w:val="en-US"/>
                          </w:rPr>
                          <w:br/>
                        </w:r>
                        <w:r>
                          <w:rPr>
                            <w:rStyle w:val="lev"/>
                            <w:rFonts w:ascii="Arial" w:hAnsi="Arial" w:cs="Arial"/>
                            <w:color w:val="065DA4"/>
                            <w:sz w:val="21"/>
                            <w:szCs w:val="21"/>
                            <w:lang w:val="en-US"/>
                          </w:rPr>
                          <w:t>1. BE VISIBLE</w:t>
                        </w:r>
                        <w:r>
                          <w:rPr>
                            <w:rFonts w:ascii="Arial" w:hAnsi="Arial" w:cs="Arial"/>
                            <w:sz w:val="21"/>
                            <w:szCs w:val="21"/>
                            <w:lang w:val="en-US"/>
                          </w:rPr>
                          <w:br/>
                        </w:r>
                        <w:r>
                          <w:rPr>
                            <w:rFonts w:ascii="Arial" w:hAnsi="Arial" w:cs="Arial"/>
                            <w:color w:val="808080"/>
                            <w:sz w:val="21"/>
                            <w:szCs w:val="21"/>
                            <w:lang w:val="en-US"/>
                          </w:rPr>
                          <w:t xml:space="preserve">WTC 2021 will bring together more than </w:t>
                        </w:r>
                        <w:r>
                          <w:rPr>
                            <w:rStyle w:val="lev"/>
                            <w:rFonts w:ascii="Arial" w:hAnsi="Arial" w:cs="Arial"/>
                            <w:color w:val="808080"/>
                            <w:sz w:val="21"/>
                            <w:szCs w:val="21"/>
                            <w:lang w:val="en-US"/>
                          </w:rPr>
                          <w:t>1,500 top researchers</w:t>
                        </w:r>
                        <w:r>
                          <w:rPr>
                            <w:rFonts w:ascii="Arial" w:hAnsi="Arial" w:cs="Arial"/>
                            <w:color w:val="808080"/>
                            <w:sz w:val="21"/>
                            <w:szCs w:val="21"/>
                            <w:lang w:val="en-US"/>
                          </w:rPr>
                          <w:t xml:space="preserve"> </w:t>
                        </w:r>
                        <w:r>
                          <w:rPr>
                            <w:rStyle w:val="lev"/>
                            <w:rFonts w:ascii="Arial" w:hAnsi="Arial" w:cs="Arial"/>
                            <w:color w:val="808080"/>
                            <w:sz w:val="21"/>
                            <w:szCs w:val="21"/>
                            <w:lang w:val="en-US"/>
                          </w:rPr>
                          <w:t>and practitioners</w:t>
                        </w:r>
                        <w:r>
                          <w:rPr>
                            <w:rFonts w:ascii="Arial" w:hAnsi="Arial" w:cs="Arial"/>
                            <w:color w:val="808080"/>
                            <w:sz w:val="21"/>
                            <w:szCs w:val="21"/>
                            <w:lang w:val="en-US"/>
                          </w:rPr>
                          <w:t xml:space="preserve"> from all around the world</w:t>
                        </w:r>
                        <w:r>
                          <w:rPr>
                            <w:rFonts w:ascii="Arial" w:hAnsi="Arial" w:cs="Arial"/>
                            <w:sz w:val="21"/>
                            <w:szCs w:val="21"/>
                            <w:lang w:val="en-US"/>
                          </w:rPr>
                          <w:br/>
                        </w:r>
                        <w:r>
                          <w:rPr>
                            <w:rFonts w:ascii="Arial" w:hAnsi="Arial" w:cs="Arial"/>
                            <w:color w:val="EF654B"/>
                            <w:sz w:val="21"/>
                            <w:szCs w:val="21"/>
                            <w:lang w:val="en-US"/>
                          </w:rPr>
                          <w:t xml:space="preserve">&gt;&gt; </w:t>
                        </w:r>
                        <w:r>
                          <w:rPr>
                            <w:rStyle w:val="lev"/>
                            <w:rFonts w:ascii="Arial" w:hAnsi="Arial" w:cs="Arial"/>
                            <w:color w:val="EF654B"/>
                            <w:sz w:val="21"/>
                            <w:szCs w:val="21"/>
                            <w:lang w:val="en-US"/>
                          </w:rPr>
                          <w:t>Elevate your company profile</w:t>
                        </w:r>
                        <w:r>
                          <w:rPr>
                            <w:rFonts w:ascii="Arial" w:hAnsi="Arial" w:cs="Arial"/>
                            <w:color w:val="EF654B"/>
                            <w:sz w:val="21"/>
                            <w:szCs w:val="21"/>
                            <w:lang w:val="en-US"/>
                          </w:rPr>
                          <w:t xml:space="preserve"> with researchers and practicing engineers</w:t>
                        </w:r>
                        <w:r>
                          <w:rPr>
                            <w:rFonts w:ascii="Arial" w:hAnsi="Arial" w:cs="Arial"/>
                            <w:sz w:val="21"/>
                            <w:szCs w:val="21"/>
                            <w:lang w:val="en-US"/>
                          </w:rPr>
                          <w:br/>
                        </w:r>
                        <w:r>
                          <w:rPr>
                            <w:rFonts w:ascii="Arial" w:hAnsi="Arial" w:cs="Arial"/>
                            <w:sz w:val="21"/>
                            <w:szCs w:val="21"/>
                            <w:lang w:val="en-US"/>
                          </w:rPr>
                          <w:br/>
                        </w:r>
                        <w:r>
                          <w:rPr>
                            <w:rStyle w:val="lev"/>
                            <w:rFonts w:ascii="Arial" w:hAnsi="Arial" w:cs="Arial"/>
                            <w:color w:val="065DA4"/>
                            <w:sz w:val="21"/>
                            <w:szCs w:val="21"/>
                            <w:lang w:val="en-US"/>
                          </w:rPr>
                          <w:t>2. SHOWCASE YOUR INNOVATIONS</w:t>
                        </w:r>
                        <w:r>
                          <w:rPr>
                            <w:rFonts w:ascii="Arial" w:hAnsi="Arial" w:cs="Arial"/>
                            <w:sz w:val="21"/>
                            <w:szCs w:val="21"/>
                            <w:lang w:val="en-US"/>
                          </w:rPr>
                          <w:br/>
                        </w:r>
                        <w:r>
                          <w:rPr>
                            <w:rFonts w:ascii="Arial" w:hAnsi="Arial" w:cs="Arial"/>
                            <w:color w:val="808080"/>
                            <w:sz w:val="21"/>
                            <w:szCs w:val="21"/>
                            <w:lang w:val="en-US"/>
                          </w:rPr>
                          <w:t>WTC 2021 is a unique place to showcase your latest innovations, to launch and confront new products, ideas, solutions to the world of research</w:t>
                        </w:r>
                        <w:r>
                          <w:rPr>
                            <w:rFonts w:ascii="Arial" w:hAnsi="Arial" w:cs="Arial"/>
                            <w:sz w:val="21"/>
                            <w:szCs w:val="21"/>
                            <w:lang w:val="en-US"/>
                          </w:rPr>
                          <w:br/>
                        </w:r>
                        <w:r>
                          <w:rPr>
                            <w:rFonts w:ascii="Arial" w:hAnsi="Arial" w:cs="Arial"/>
                            <w:color w:val="EF654B"/>
                            <w:sz w:val="21"/>
                            <w:szCs w:val="21"/>
                            <w:lang w:val="en-US"/>
                          </w:rPr>
                          <w:t xml:space="preserve">&gt;&gt; </w:t>
                        </w:r>
                        <w:r>
                          <w:rPr>
                            <w:rStyle w:val="lev"/>
                            <w:rFonts w:ascii="Arial" w:hAnsi="Arial" w:cs="Arial"/>
                            <w:color w:val="EF654B"/>
                            <w:sz w:val="21"/>
                            <w:szCs w:val="21"/>
                            <w:lang w:val="en-US"/>
                          </w:rPr>
                          <w:t>Attain maximum exposure</w:t>
                        </w:r>
                        <w:r>
                          <w:rPr>
                            <w:rFonts w:ascii="Arial" w:hAnsi="Arial" w:cs="Arial"/>
                            <w:color w:val="EF654B"/>
                            <w:sz w:val="21"/>
                            <w:szCs w:val="21"/>
                            <w:lang w:val="en-US"/>
                          </w:rPr>
                          <w:t xml:space="preserve"> for your company and increase brand awareness</w:t>
                        </w:r>
                        <w:r>
                          <w:rPr>
                            <w:rFonts w:ascii="Arial" w:hAnsi="Arial" w:cs="Arial"/>
                            <w:sz w:val="21"/>
                            <w:szCs w:val="21"/>
                            <w:lang w:val="en-US"/>
                          </w:rPr>
                          <w:br/>
                        </w:r>
                        <w:r>
                          <w:rPr>
                            <w:rFonts w:ascii="Arial" w:hAnsi="Arial" w:cs="Arial"/>
                            <w:sz w:val="21"/>
                            <w:szCs w:val="21"/>
                            <w:lang w:val="en-US"/>
                          </w:rPr>
                          <w:br/>
                        </w:r>
                        <w:r>
                          <w:rPr>
                            <w:rStyle w:val="lev"/>
                            <w:rFonts w:ascii="Arial" w:hAnsi="Arial" w:cs="Arial"/>
                            <w:color w:val="065DA4"/>
                            <w:sz w:val="21"/>
                            <w:szCs w:val="21"/>
                            <w:lang w:val="en-US"/>
                          </w:rPr>
                          <w:t>3. GENERATE SALES LEADS</w:t>
                        </w:r>
                        <w:r>
                          <w:rPr>
                            <w:rFonts w:ascii="Arial" w:hAnsi="Arial" w:cs="Arial"/>
                            <w:sz w:val="21"/>
                            <w:szCs w:val="21"/>
                            <w:lang w:val="en-US"/>
                          </w:rPr>
                          <w:br/>
                        </w:r>
                        <w:r>
                          <w:rPr>
                            <w:rFonts w:ascii="Arial" w:hAnsi="Arial" w:cs="Arial"/>
                            <w:color w:val="808080"/>
                            <w:sz w:val="21"/>
                            <w:szCs w:val="21"/>
                            <w:lang w:val="en-US"/>
                          </w:rPr>
                          <w:t>WTC 2021 gives you an incredible opportunity to network with specialists, to seek international partners and to position your products and services for experts</w:t>
                        </w:r>
                        <w:r>
                          <w:rPr>
                            <w:rFonts w:ascii="Arial" w:hAnsi="Arial" w:cs="Arial"/>
                            <w:sz w:val="21"/>
                            <w:szCs w:val="21"/>
                            <w:lang w:val="en-US"/>
                          </w:rPr>
                          <w:br/>
                        </w:r>
                        <w:r>
                          <w:rPr>
                            <w:rFonts w:ascii="Arial" w:hAnsi="Arial" w:cs="Arial"/>
                            <w:color w:val="EF654B"/>
                            <w:sz w:val="21"/>
                            <w:szCs w:val="21"/>
                            <w:lang w:val="en-US"/>
                          </w:rPr>
                          <w:t xml:space="preserve">&gt;&gt; </w:t>
                        </w:r>
                        <w:r>
                          <w:rPr>
                            <w:rStyle w:val="lev"/>
                            <w:rFonts w:ascii="Arial" w:hAnsi="Arial" w:cs="Arial"/>
                            <w:color w:val="EF654B"/>
                            <w:sz w:val="21"/>
                            <w:szCs w:val="21"/>
                            <w:lang w:val="en-US"/>
                          </w:rPr>
                          <w:t>Launch new products and highlight existing ones</w:t>
                        </w:r>
                        <w:r>
                          <w:rPr>
                            <w:rFonts w:ascii="Arial" w:hAnsi="Arial" w:cs="Arial"/>
                            <w:color w:val="EF654B"/>
                            <w:sz w:val="21"/>
                            <w:szCs w:val="21"/>
                            <w:lang w:val="en-US"/>
                          </w:rPr>
                          <w:t>, generate sales leads on the tribology sector</w:t>
                        </w:r>
                        <w:r>
                          <w:rPr>
                            <w:rFonts w:ascii="Arial" w:hAnsi="Arial" w:cs="Arial"/>
                            <w:sz w:val="21"/>
                            <w:szCs w:val="21"/>
                            <w:lang w:val="en-US"/>
                          </w:rPr>
                          <w:br/>
                        </w:r>
                        <w:r>
                          <w:rPr>
                            <w:rFonts w:ascii="Arial" w:hAnsi="Arial" w:cs="Arial"/>
                            <w:sz w:val="21"/>
                            <w:szCs w:val="21"/>
                            <w:lang w:val="en-US"/>
                          </w:rPr>
                          <w:br/>
                        </w:r>
                        <w:r>
                          <w:rPr>
                            <w:rStyle w:val="lev"/>
                            <w:rFonts w:ascii="Arial" w:hAnsi="Arial" w:cs="Arial"/>
                            <w:color w:val="065DA4"/>
                            <w:sz w:val="21"/>
                            <w:szCs w:val="21"/>
                            <w:lang w:val="en-US"/>
                          </w:rPr>
                          <w:t>4. MEET BRIGHT STUDENTS</w:t>
                        </w:r>
                        <w:r>
                          <w:rPr>
                            <w:rFonts w:ascii="Arial" w:hAnsi="Arial" w:cs="Arial"/>
                            <w:sz w:val="21"/>
                            <w:szCs w:val="21"/>
                            <w:lang w:val="en-US"/>
                          </w:rPr>
                          <w:br/>
                        </w:r>
                        <w:r>
                          <w:rPr>
                            <w:rFonts w:ascii="Arial" w:hAnsi="Arial" w:cs="Arial"/>
                            <w:color w:val="808080"/>
                            <w:sz w:val="21"/>
                            <w:szCs w:val="21"/>
                            <w:lang w:val="en-US"/>
                          </w:rPr>
                          <w:t xml:space="preserve">WTC 2021 is a unique opportunity to </w:t>
                        </w:r>
                        <w:r>
                          <w:rPr>
                            <w:rStyle w:val="lev"/>
                            <w:rFonts w:ascii="Arial" w:hAnsi="Arial" w:cs="Arial"/>
                            <w:color w:val="808080"/>
                            <w:sz w:val="21"/>
                            <w:szCs w:val="21"/>
                            <w:lang w:val="en-US"/>
                          </w:rPr>
                          <w:t>improve your network</w:t>
                        </w:r>
                        <w:r>
                          <w:rPr>
                            <w:rFonts w:ascii="Arial" w:hAnsi="Arial" w:cs="Arial"/>
                            <w:color w:val="808080"/>
                            <w:sz w:val="21"/>
                            <w:szCs w:val="21"/>
                            <w:lang w:val="en-US"/>
                          </w:rPr>
                          <w:t xml:space="preserve">, communicate your message to a highly qualified scientific community, and benefit from a rich networking agenda and social program. About </w:t>
                        </w:r>
                        <w:r>
                          <w:rPr>
                            <w:rStyle w:val="lev"/>
                            <w:rFonts w:ascii="Arial" w:hAnsi="Arial" w:cs="Arial"/>
                            <w:color w:val="808080"/>
                            <w:sz w:val="21"/>
                            <w:szCs w:val="21"/>
                            <w:lang w:val="en-US"/>
                          </w:rPr>
                          <w:t>250 PhD students</w:t>
                        </w:r>
                        <w:r>
                          <w:rPr>
                            <w:rFonts w:ascii="Arial" w:hAnsi="Arial" w:cs="Arial"/>
                            <w:color w:val="808080"/>
                            <w:sz w:val="21"/>
                            <w:szCs w:val="21"/>
                            <w:lang w:val="en-US"/>
                          </w:rPr>
                          <w:t xml:space="preserve"> are expected to participate and they will be </w:t>
                        </w:r>
                        <w:r>
                          <w:rPr>
                            <w:rFonts w:ascii="Arial" w:hAnsi="Arial" w:cs="Arial"/>
                            <w:color w:val="808080"/>
                            <w:sz w:val="21"/>
                            <w:szCs w:val="21"/>
                            <w:lang w:val="en-US"/>
                          </w:rPr>
                          <w:lastRenderedPageBreak/>
                          <w:t>interested to learn about job opportunities in your company</w:t>
                        </w:r>
                        <w:r>
                          <w:rPr>
                            <w:rFonts w:ascii="Arial" w:hAnsi="Arial" w:cs="Arial"/>
                            <w:sz w:val="21"/>
                            <w:szCs w:val="21"/>
                            <w:lang w:val="en-US"/>
                          </w:rPr>
                          <w:br/>
                        </w:r>
                        <w:r>
                          <w:rPr>
                            <w:rFonts w:ascii="Arial" w:hAnsi="Arial" w:cs="Arial"/>
                            <w:color w:val="EF654B"/>
                            <w:sz w:val="21"/>
                            <w:szCs w:val="21"/>
                            <w:lang w:val="en-US"/>
                          </w:rPr>
                          <w:t xml:space="preserve">&gt;&gt; </w:t>
                        </w:r>
                        <w:r>
                          <w:rPr>
                            <w:rStyle w:val="lev"/>
                            <w:rFonts w:ascii="Arial" w:hAnsi="Arial" w:cs="Arial"/>
                            <w:color w:val="EF654B"/>
                            <w:sz w:val="21"/>
                            <w:szCs w:val="21"/>
                            <w:lang w:val="en-US"/>
                          </w:rPr>
                          <w:t>Attract new talents</w:t>
                        </w:r>
                        <w:r>
                          <w:rPr>
                            <w:rFonts w:ascii="Arial" w:hAnsi="Arial" w:cs="Arial"/>
                            <w:color w:val="EF654B"/>
                            <w:sz w:val="21"/>
                            <w:szCs w:val="21"/>
                            <w:lang w:val="en-US"/>
                          </w:rPr>
                          <w:t xml:space="preserve"> and build relationships for the future</w:t>
                        </w:r>
                      </w:p>
                      <w:p w:rsidR="00051E21" w:rsidRDefault="00051E21">
                        <w:pPr>
                          <w:jc w:val="center"/>
                          <w:rPr>
                            <w:rFonts w:ascii="Arial" w:hAnsi="Arial" w:cs="Arial"/>
                            <w:sz w:val="18"/>
                            <w:szCs w:val="18"/>
                            <w:lang w:val="en-US"/>
                          </w:rPr>
                        </w:pPr>
                        <w:r>
                          <w:rPr>
                            <w:rFonts w:ascii="Arial" w:hAnsi="Arial" w:cs="Arial"/>
                            <w:sz w:val="18"/>
                            <w:szCs w:val="18"/>
                            <w:lang w:val="en-US"/>
                          </w:rPr>
                          <w:t> </w:t>
                        </w:r>
                      </w:p>
                    </w:tc>
                  </w:tr>
                  <w:tr w:rsidR="00051E21">
                    <w:trPr>
                      <w:tblCellSpacing w:w="48" w:type="dxa"/>
                      <w:jc w:val="center"/>
                    </w:trPr>
                    <w:tc>
                      <w:tcPr>
                        <w:tcW w:w="1500" w:type="dxa"/>
                        <w:shd w:val="clear" w:color="auto" w:fill="C52F11"/>
                        <w:tcMar>
                          <w:top w:w="75" w:type="dxa"/>
                          <w:left w:w="75" w:type="dxa"/>
                          <w:bottom w:w="75" w:type="dxa"/>
                          <w:right w:w="75" w:type="dxa"/>
                        </w:tcMar>
                        <w:vAlign w:val="center"/>
                        <w:hideMark/>
                      </w:tcPr>
                      <w:p w:rsidR="00051E21" w:rsidRDefault="00051E21">
                        <w:pPr>
                          <w:jc w:val="center"/>
                          <w:rPr>
                            <w:rFonts w:ascii="Arial" w:hAnsi="Arial" w:cs="Arial"/>
                            <w:sz w:val="18"/>
                            <w:szCs w:val="18"/>
                            <w:lang w:val="en-US"/>
                          </w:rPr>
                        </w:pPr>
                        <w:r>
                          <w:rPr>
                            <w:rStyle w:val="lev"/>
                            <w:rFonts w:ascii="Arial" w:hAnsi="Arial" w:cs="Arial"/>
                            <w:color w:val="FFFFFF"/>
                            <w:sz w:val="24"/>
                            <w:szCs w:val="24"/>
                            <w:lang w:val="en-US"/>
                          </w:rPr>
                          <w:lastRenderedPageBreak/>
                          <w:t>PACKAGES OFFER</w:t>
                        </w:r>
                      </w:p>
                    </w:tc>
                  </w:tr>
                  <w:tr w:rsidR="00051E21">
                    <w:trPr>
                      <w:tblCellSpacing w:w="48" w:type="dxa"/>
                      <w:jc w:val="center"/>
                    </w:trPr>
                    <w:tc>
                      <w:tcPr>
                        <w:tcW w:w="1500" w:type="dxa"/>
                        <w:tcMar>
                          <w:top w:w="75" w:type="dxa"/>
                          <w:left w:w="75" w:type="dxa"/>
                          <w:bottom w:w="75" w:type="dxa"/>
                          <w:right w:w="75" w:type="dxa"/>
                        </w:tcMar>
                        <w:vAlign w:val="center"/>
                        <w:hideMark/>
                      </w:tcPr>
                      <w:p w:rsidR="00051E21" w:rsidRDefault="00051E21">
                        <w:pPr>
                          <w:rPr>
                            <w:rFonts w:ascii="Arial" w:hAnsi="Arial" w:cs="Arial"/>
                            <w:sz w:val="18"/>
                            <w:szCs w:val="18"/>
                            <w:lang w:val="en-US"/>
                          </w:rPr>
                        </w:pPr>
                        <w:r>
                          <w:rPr>
                            <w:rFonts w:ascii="Arial" w:hAnsi="Arial" w:cs="Arial"/>
                            <w:sz w:val="18"/>
                            <w:szCs w:val="18"/>
                            <w:lang w:val="en-US"/>
                          </w:rPr>
                          <w:t> </w:t>
                        </w:r>
                      </w:p>
                      <w:p w:rsidR="00051E21" w:rsidRDefault="00051E21">
                        <w:pPr>
                          <w:rPr>
                            <w:rFonts w:ascii="Arial" w:hAnsi="Arial" w:cs="Arial"/>
                            <w:sz w:val="18"/>
                            <w:szCs w:val="18"/>
                            <w:lang w:val="en-US"/>
                          </w:rPr>
                        </w:pPr>
                        <w:r>
                          <w:rPr>
                            <w:rStyle w:val="lev"/>
                            <w:rFonts w:ascii="Arial" w:hAnsi="Arial" w:cs="Arial"/>
                            <w:color w:val="065DA4"/>
                            <w:sz w:val="21"/>
                            <w:szCs w:val="21"/>
                            <w:lang w:val="en-US"/>
                          </w:rPr>
                          <w:t>&gt; SPONSORSHIP PACKAGES</w:t>
                        </w:r>
                        <w:r>
                          <w:rPr>
                            <w:rFonts w:ascii="Arial" w:hAnsi="Arial" w:cs="Arial"/>
                            <w:sz w:val="18"/>
                            <w:szCs w:val="18"/>
                            <w:lang w:val="en-US"/>
                          </w:rPr>
                          <w:br/>
                          <w:t> </w:t>
                        </w:r>
                      </w:p>
                      <w:p w:rsidR="00051E21" w:rsidRDefault="00051E21">
                        <w:pPr>
                          <w:rPr>
                            <w:rFonts w:ascii="Arial" w:hAnsi="Arial" w:cs="Arial"/>
                            <w:sz w:val="18"/>
                            <w:szCs w:val="18"/>
                            <w:lang w:val="en-US"/>
                          </w:rPr>
                        </w:pPr>
                        <w:r>
                          <w:rPr>
                            <w:rFonts w:ascii="Arial" w:hAnsi="Arial" w:cs="Arial"/>
                            <w:color w:val="808080"/>
                            <w:sz w:val="21"/>
                            <w:szCs w:val="21"/>
                            <w:lang w:val="en-US"/>
                          </w:rPr>
                          <w:t>Take advantage of our sponsorship offer and benefit from priorities over the choice of booth and services!</w:t>
                        </w:r>
                        <w:r>
                          <w:rPr>
                            <w:rFonts w:ascii="Arial" w:hAnsi="Arial" w:cs="Arial"/>
                            <w:sz w:val="18"/>
                            <w:szCs w:val="18"/>
                            <w:lang w:val="en-US"/>
                          </w:rPr>
                          <w:br/>
                          <w:t> </w:t>
                        </w:r>
                      </w:p>
                      <w:tbl>
                        <w:tblPr>
                          <w:tblW w:w="5000" w:type="pct"/>
                          <w:jc w:val="center"/>
                          <w:tblCellSpacing w:w="6" w:type="dxa"/>
                          <w:tblCellMar>
                            <w:left w:w="0" w:type="dxa"/>
                            <w:right w:w="0" w:type="dxa"/>
                          </w:tblCellMar>
                          <w:tblLook w:val="04A0" w:firstRow="1" w:lastRow="0" w:firstColumn="1" w:lastColumn="0" w:noHBand="0" w:noVBand="1"/>
                        </w:tblPr>
                        <w:tblGrid>
                          <w:gridCol w:w="1725"/>
                          <w:gridCol w:w="5131"/>
                          <w:gridCol w:w="1724"/>
                        </w:tblGrid>
                        <w:tr w:rsidR="00051E21">
                          <w:trPr>
                            <w:tblCellSpacing w:w="6" w:type="dxa"/>
                            <w:jc w:val="center"/>
                          </w:trPr>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B22222"/>
                                  <w:sz w:val="21"/>
                                  <w:szCs w:val="21"/>
                                  <w:lang w:val="en-US"/>
                                </w:rPr>
                                <w:t>PLATINUM</w:t>
                              </w:r>
                            </w:p>
                          </w:tc>
                          <w:tc>
                            <w:tcPr>
                              <w:tcW w:w="3000" w:type="pct"/>
                              <w:tcMar>
                                <w:top w:w="45" w:type="dxa"/>
                                <w:left w:w="45" w:type="dxa"/>
                                <w:bottom w:w="45" w:type="dxa"/>
                                <w:right w:w="45" w:type="dxa"/>
                              </w:tcMar>
                              <w:hideMark/>
                            </w:tcPr>
                            <w:p w:rsidR="00051E21" w:rsidRDefault="00051E21">
                              <w:pPr>
                                <w:rPr>
                                  <w:rFonts w:ascii="Arial" w:hAnsi="Arial" w:cs="Arial"/>
                                  <w:sz w:val="18"/>
                                  <w:szCs w:val="18"/>
                                  <w:lang w:val="en-US"/>
                                </w:rPr>
                              </w:pPr>
                              <w:r>
                                <w:rPr>
                                  <w:rFonts w:ascii="Arial" w:hAnsi="Arial" w:cs="Arial"/>
                                  <w:color w:val="808080"/>
                                  <w:sz w:val="21"/>
                                  <w:szCs w:val="21"/>
                                  <w:lang w:val="en-US"/>
                                </w:rPr>
                                <w:t>&gt; Company acknowledgement on all communication</w:t>
                              </w:r>
                            </w:p>
                            <w:p w:rsidR="00051E21" w:rsidRDefault="00051E21">
                              <w:pPr>
                                <w:rPr>
                                  <w:rFonts w:ascii="Arial" w:hAnsi="Arial" w:cs="Arial"/>
                                  <w:sz w:val="18"/>
                                  <w:szCs w:val="18"/>
                                  <w:lang w:val="en-US"/>
                                </w:rPr>
                              </w:pPr>
                              <w:r>
                                <w:rPr>
                                  <w:rFonts w:ascii="Arial" w:hAnsi="Arial" w:cs="Arial"/>
                                  <w:color w:val="808080"/>
                                  <w:sz w:val="21"/>
                                  <w:szCs w:val="21"/>
                                  <w:lang w:val="en-US"/>
                                </w:rPr>
                                <w:t xml:space="preserve">&gt; </w:t>
                              </w:r>
                              <w:r>
                                <w:rPr>
                                  <w:rStyle w:val="lev"/>
                                  <w:rFonts w:ascii="Arial" w:hAnsi="Arial" w:cs="Arial"/>
                                  <w:color w:val="808080"/>
                                  <w:sz w:val="21"/>
                                  <w:szCs w:val="21"/>
                                  <w:lang w:val="en-US"/>
                                </w:rPr>
                                <w:t>4 complimentary registrations</w:t>
                              </w:r>
                            </w:p>
                            <w:p w:rsidR="00051E21" w:rsidRDefault="00051E21">
                              <w:pPr>
                                <w:rPr>
                                  <w:rFonts w:ascii="Arial" w:hAnsi="Arial" w:cs="Arial"/>
                                  <w:sz w:val="18"/>
                                  <w:szCs w:val="18"/>
                                  <w:lang w:val="en-US"/>
                                </w:rPr>
                              </w:pPr>
                              <w:r>
                                <w:rPr>
                                  <w:rFonts w:ascii="Arial" w:hAnsi="Arial" w:cs="Arial"/>
                                  <w:color w:val="808080"/>
                                  <w:sz w:val="21"/>
                                  <w:szCs w:val="21"/>
                                  <w:lang w:val="en-US"/>
                                </w:rPr>
                                <w:t xml:space="preserve">&gt; </w:t>
                              </w:r>
                              <w:r>
                                <w:rPr>
                                  <w:rStyle w:val="lev"/>
                                  <w:rFonts w:ascii="Arial" w:hAnsi="Arial" w:cs="Arial"/>
                                  <w:color w:val="808080"/>
                                  <w:sz w:val="21"/>
                                  <w:szCs w:val="21"/>
                                  <w:lang w:val="en-US"/>
                                </w:rPr>
                                <w:t>18 m</w:t>
                              </w:r>
                              <w:r>
                                <w:rPr>
                                  <w:rStyle w:val="lev"/>
                                  <w:rFonts w:ascii="Arial" w:hAnsi="Arial" w:cs="Arial"/>
                                  <w:color w:val="808080"/>
                                  <w:sz w:val="21"/>
                                  <w:szCs w:val="21"/>
                                  <w:vertAlign w:val="superscript"/>
                                  <w:lang w:val="en-US"/>
                                </w:rPr>
                                <w:t>2</w:t>
                              </w:r>
                              <w:r>
                                <w:rPr>
                                  <w:rFonts w:ascii="Arial" w:hAnsi="Arial" w:cs="Arial"/>
                                  <w:color w:val="808080"/>
                                  <w:sz w:val="21"/>
                                  <w:szCs w:val="21"/>
                                  <w:lang w:val="en-US"/>
                                </w:rPr>
                                <w:t xml:space="preserve"> pre-equipped booth</w:t>
                              </w:r>
                            </w:p>
                            <w:p w:rsidR="00051E21" w:rsidRDefault="00051E21">
                              <w:pPr>
                                <w:rPr>
                                  <w:rFonts w:ascii="Arial" w:hAnsi="Arial" w:cs="Arial"/>
                                  <w:sz w:val="18"/>
                                  <w:szCs w:val="18"/>
                                  <w:lang w:val="en-US"/>
                                </w:rPr>
                              </w:pPr>
                              <w:r>
                                <w:rPr>
                                  <w:rFonts w:ascii="Arial" w:hAnsi="Arial" w:cs="Arial"/>
                                  <w:color w:val="808080"/>
                                  <w:sz w:val="21"/>
                                  <w:szCs w:val="21"/>
                                  <w:lang w:val="en-US"/>
                                </w:rPr>
                                <w:t xml:space="preserve">&gt; </w:t>
                              </w:r>
                              <w:proofErr w:type="gramStart"/>
                              <w:r>
                                <w:rPr>
                                  <w:rStyle w:val="lev"/>
                                  <w:rFonts w:ascii="Arial" w:hAnsi="Arial" w:cs="Arial"/>
                                  <w:color w:val="808080"/>
                                  <w:sz w:val="21"/>
                                  <w:szCs w:val="21"/>
                                  <w:lang w:val="en-US"/>
                                </w:rPr>
                                <w:t>1 page</w:t>
                              </w:r>
                              <w:proofErr w:type="gramEnd"/>
                              <w:r>
                                <w:rPr>
                                  <w:rFonts w:ascii="Arial" w:hAnsi="Arial" w:cs="Arial"/>
                                  <w:color w:val="808080"/>
                                  <w:sz w:val="21"/>
                                  <w:szCs w:val="21"/>
                                  <w:lang w:val="en-US"/>
                                </w:rPr>
                                <w:t xml:space="preserve"> advertisement in conference program</w:t>
                              </w:r>
                            </w:p>
                            <w:p w:rsidR="00051E21" w:rsidRDefault="00051E21">
                              <w:pPr>
                                <w:rPr>
                                  <w:rFonts w:ascii="Arial" w:hAnsi="Arial" w:cs="Arial"/>
                                  <w:sz w:val="18"/>
                                  <w:szCs w:val="18"/>
                                  <w:lang w:val="en-US"/>
                                </w:rPr>
                              </w:pPr>
                              <w:r>
                                <w:rPr>
                                  <w:rFonts w:ascii="Arial" w:hAnsi="Arial" w:cs="Arial"/>
                                  <w:color w:val="808080"/>
                                  <w:sz w:val="21"/>
                                  <w:szCs w:val="21"/>
                                  <w:lang w:val="en-US"/>
                                </w:rPr>
                                <w:t>&gt; Conference speaking opportunity</w:t>
                              </w:r>
                              <w:r>
                                <w:rPr>
                                  <w:rFonts w:ascii="Arial" w:hAnsi="Arial" w:cs="Arial"/>
                                  <w:color w:val="808080"/>
                                  <w:sz w:val="21"/>
                                  <w:szCs w:val="21"/>
                                  <w:lang w:val="en-US"/>
                                </w:rPr>
                                <w:br/>
                                <w:t>&gt; Your logo on delegate bags</w:t>
                              </w:r>
                              <w:r>
                                <w:rPr>
                                  <w:rFonts w:ascii="Arial" w:hAnsi="Arial" w:cs="Arial"/>
                                  <w:color w:val="808080"/>
                                  <w:sz w:val="21"/>
                                  <w:szCs w:val="21"/>
                                  <w:lang w:val="en-US"/>
                                </w:rPr>
                                <w:br/>
                                <w:t>...</w:t>
                              </w:r>
                            </w:p>
                          </w:tc>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065DA4"/>
                                  <w:sz w:val="21"/>
                                  <w:szCs w:val="21"/>
                                  <w:lang w:val="en-US"/>
                                </w:rPr>
                                <w:t>€40,000</w:t>
                              </w:r>
                            </w:p>
                          </w:tc>
                        </w:tr>
                        <w:tr w:rsidR="00051E21">
                          <w:trPr>
                            <w:tblCellSpacing w:w="6" w:type="dxa"/>
                            <w:jc w:val="center"/>
                          </w:trPr>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B22222"/>
                                  <w:sz w:val="21"/>
                                  <w:szCs w:val="21"/>
                                  <w:lang w:val="en-US"/>
                                </w:rPr>
                                <w:t>GOLD</w:t>
                              </w:r>
                            </w:p>
                          </w:tc>
                          <w:tc>
                            <w:tcPr>
                              <w:tcW w:w="3000" w:type="pct"/>
                              <w:tcMar>
                                <w:top w:w="45" w:type="dxa"/>
                                <w:left w:w="45" w:type="dxa"/>
                                <w:bottom w:w="45" w:type="dxa"/>
                                <w:right w:w="45" w:type="dxa"/>
                              </w:tcMar>
                              <w:hideMark/>
                            </w:tcPr>
                            <w:p w:rsidR="00051E21" w:rsidRDefault="00051E21">
                              <w:pPr>
                                <w:rPr>
                                  <w:rFonts w:ascii="Arial" w:hAnsi="Arial" w:cs="Arial"/>
                                  <w:sz w:val="18"/>
                                  <w:szCs w:val="18"/>
                                  <w:lang w:val="en-US"/>
                                </w:rPr>
                              </w:pPr>
                              <w:r>
                                <w:rPr>
                                  <w:rFonts w:ascii="Arial" w:hAnsi="Arial" w:cs="Arial"/>
                                  <w:color w:val="808080"/>
                                  <w:sz w:val="21"/>
                                  <w:szCs w:val="21"/>
                                  <w:lang w:val="en-US"/>
                                </w:rPr>
                                <w:t>&gt; Company acknowledgement on all communication</w:t>
                              </w:r>
                              <w:r>
                                <w:rPr>
                                  <w:rFonts w:ascii="Arial" w:hAnsi="Arial" w:cs="Arial"/>
                                  <w:color w:val="808080"/>
                                  <w:sz w:val="21"/>
                                  <w:szCs w:val="21"/>
                                  <w:lang w:val="en-US"/>
                                </w:rPr>
                                <w:br/>
                                <w:t xml:space="preserve">&gt; </w:t>
                              </w:r>
                              <w:r>
                                <w:rPr>
                                  <w:rStyle w:val="lev"/>
                                  <w:rFonts w:ascii="Arial" w:hAnsi="Arial" w:cs="Arial"/>
                                  <w:color w:val="808080"/>
                                  <w:sz w:val="21"/>
                                  <w:szCs w:val="21"/>
                                  <w:lang w:val="en-US"/>
                                </w:rPr>
                                <w:t>3 complimentary registrations</w:t>
                              </w:r>
                              <w:r>
                                <w:rPr>
                                  <w:rFonts w:ascii="Arial" w:hAnsi="Arial" w:cs="Arial"/>
                                  <w:color w:val="808080"/>
                                  <w:sz w:val="21"/>
                                  <w:szCs w:val="21"/>
                                  <w:lang w:val="en-US"/>
                                </w:rPr>
                                <w:br/>
                                <w:t xml:space="preserve">&gt; </w:t>
                              </w:r>
                              <w:r>
                                <w:rPr>
                                  <w:rStyle w:val="lev"/>
                                  <w:rFonts w:ascii="Arial" w:hAnsi="Arial" w:cs="Arial"/>
                                  <w:color w:val="808080"/>
                                  <w:sz w:val="21"/>
                                  <w:szCs w:val="21"/>
                                  <w:lang w:val="en-US"/>
                                </w:rPr>
                                <w:t>12 m</w:t>
                              </w:r>
                              <w:r>
                                <w:rPr>
                                  <w:rStyle w:val="lev"/>
                                  <w:rFonts w:ascii="Arial" w:hAnsi="Arial" w:cs="Arial"/>
                                  <w:color w:val="808080"/>
                                  <w:sz w:val="21"/>
                                  <w:szCs w:val="21"/>
                                  <w:vertAlign w:val="superscript"/>
                                  <w:lang w:val="en-US"/>
                                </w:rPr>
                                <w:t xml:space="preserve">2 </w:t>
                              </w:r>
                              <w:r>
                                <w:rPr>
                                  <w:rFonts w:ascii="Arial" w:hAnsi="Arial" w:cs="Arial"/>
                                  <w:color w:val="808080"/>
                                  <w:sz w:val="21"/>
                                  <w:szCs w:val="21"/>
                                  <w:lang w:val="en-US"/>
                                </w:rPr>
                                <w:t>pre-equipped booth</w:t>
                              </w:r>
                              <w:r>
                                <w:rPr>
                                  <w:rFonts w:ascii="Arial" w:hAnsi="Arial" w:cs="Arial"/>
                                  <w:color w:val="808080"/>
                                  <w:sz w:val="21"/>
                                  <w:szCs w:val="21"/>
                                  <w:lang w:val="en-US"/>
                                </w:rPr>
                                <w:br/>
                                <w:t xml:space="preserve">&gt; </w:t>
                              </w:r>
                              <w:proofErr w:type="gramStart"/>
                              <w:r>
                                <w:rPr>
                                  <w:rStyle w:val="lev"/>
                                  <w:rFonts w:ascii="Arial" w:hAnsi="Arial" w:cs="Arial"/>
                                  <w:color w:val="808080"/>
                                  <w:sz w:val="21"/>
                                  <w:szCs w:val="21"/>
                                  <w:lang w:val="en-US"/>
                                </w:rPr>
                                <w:t>1/2 page</w:t>
                              </w:r>
                              <w:proofErr w:type="gramEnd"/>
                              <w:r>
                                <w:rPr>
                                  <w:rFonts w:ascii="Arial" w:hAnsi="Arial" w:cs="Arial"/>
                                  <w:color w:val="808080"/>
                                  <w:sz w:val="21"/>
                                  <w:szCs w:val="21"/>
                                  <w:lang w:val="en-US"/>
                                </w:rPr>
                                <w:t xml:space="preserve"> advertisement in conference program</w:t>
                              </w:r>
                              <w:r>
                                <w:rPr>
                                  <w:rFonts w:ascii="Arial" w:hAnsi="Arial" w:cs="Arial"/>
                                  <w:color w:val="808080"/>
                                  <w:sz w:val="21"/>
                                  <w:szCs w:val="21"/>
                                  <w:lang w:val="en-US"/>
                                </w:rPr>
                                <w:br/>
                                <w:t>...</w:t>
                              </w:r>
                            </w:p>
                          </w:tc>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065DA4"/>
                                  <w:sz w:val="21"/>
                                  <w:szCs w:val="21"/>
                                  <w:lang w:val="en-US"/>
                                </w:rPr>
                                <w:t>€25,000</w:t>
                              </w:r>
                            </w:p>
                          </w:tc>
                        </w:tr>
                        <w:tr w:rsidR="00051E21">
                          <w:trPr>
                            <w:tblCellSpacing w:w="6" w:type="dxa"/>
                            <w:jc w:val="center"/>
                          </w:trPr>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B22222"/>
                                  <w:sz w:val="21"/>
                                  <w:szCs w:val="21"/>
                                  <w:lang w:val="en-US"/>
                                </w:rPr>
                                <w:t>SILVER</w:t>
                              </w:r>
                            </w:p>
                          </w:tc>
                          <w:tc>
                            <w:tcPr>
                              <w:tcW w:w="3000" w:type="pct"/>
                              <w:tcMar>
                                <w:top w:w="45" w:type="dxa"/>
                                <w:left w:w="45" w:type="dxa"/>
                                <w:bottom w:w="45" w:type="dxa"/>
                                <w:right w:w="45" w:type="dxa"/>
                              </w:tcMar>
                              <w:hideMark/>
                            </w:tcPr>
                            <w:p w:rsidR="00051E21" w:rsidRDefault="00051E21">
                              <w:pPr>
                                <w:rPr>
                                  <w:rFonts w:ascii="Arial" w:hAnsi="Arial" w:cs="Arial"/>
                                  <w:sz w:val="18"/>
                                  <w:szCs w:val="18"/>
                                  <w:lang w:val="en-US"/>
                                </w:rPr>
                              </w:pPr>
                              <w:r>
                                <w:rPr>
                                  <w:rFonts w:ascii="Arial" w:hAnsi="Arial" w:cs="Arial"/>
                                  <w:color w:val="808080"/>
                                  <w:sz w:val="21"/>
                                  <w:szCs w:val="21"/>
                                  <w:lang w:val="en-US"/>
                                </w:rPr>
                                <w:t>&gt; Company acknowledgement on all communication</w:t>
                              </w:r>
                              <w:r>
                                <w:rPr>
                                  <w:rFonts w:ascii="Arial" w:hAnsi="Arial" w:cs="Arial"/>
                                  <w:color w:val="808080"/>
                                  <w:sz w:val="21"/>
                                  <w:szCs w:val="21"/>
                                  <w:lang w:val="en-US"/>
                                </w:rPr>
                                <w:br/>
                                <w:t xml:space="preserve">&gt; </w:t>
                              </w:r>
                              <w:r>
                                <w:rPr>
                                  <w:rStyle w:val="lev"/>
                                  <w:rFonts w:ascii="Arial" w:hAnsi="Arial" w:cs="Arial"/>
                                  <w:color w:val="808080"/>
                                  <w:sz w:val="21"/>
                                  <w:szCs w:val="21"/>
                                  <w:lang w:val="en-US"/>
                                </w:rPr>
                                <w:t>2 complimentary registrations</w:t>
                              </w:r>
                              <w:r>
                                <w:rPr>
                                  <w:rFonts w:ascii="Arial" w:hAnsi="Arial" w:cs="Arial"/>
                                  <w:color w:val="808080"/>
                                  <w:sz w:val="21"/>
                                  <w:szCs w:val="21"/>
                                  <w:lang w:val="en-US"/>
                                </w:rPr>
                                <w:br/>
                                <w:t xml:space="preserve">&gt; </w:t>
                              </w:r>
                              <w:r>
                                <w:rPr>
                                  <w:rStyle w:val="lev"/>
                                  <w:rFonts w:ascii="Arial" w:hAnsi="Arial" w:cs="Arial"/>
                                  <w:color w:val="808080"/>
                                  <w:sz w:val="21"/>
                                  <w:szCs w:val="21"/>
                                  <w:lang w:val="en-US"/>
                                </w:rPr>
                                <w:t>9 m</w:t>
                              </w:r>
                              <w:r>
                                <w:rPr>
                                  <w:rStyle w:val="lev"/>
                                  <w:rFonts w:ascii="Arial" w:hAnsi="Arial" w:cs="Arial"/>
                                  <w:color w:val="808080"/>
                                  <w:sz w:val="21"/>
                                  <w:szCs w:val="21"/>
                                  <w:vertAlign w:val="superscript"/>
                                  <w:lang w:val="en-US"/>
                                </w:rPr>
                                <w:t>2</w:t>
                              </w:r>
                              <w:r>
                                <w:rPr>
                                  <w:rFonts w:ascii="Arial" w:hAnsi="Arial" w:cs="Arial"/>
                                  <w:color w:val="808080"/>
                                  <w:sz w:val="21"/>
                                  <w:szCs w:val="21"/>
                                  <w:lang w:val="en-US"/>
                                </w:rPr>
                                <w:t xml:space="preserve"> pre-equipped booth</w:t>
                              </w:r>
                              <w:r>
                                <w:rPr>
                                  <w:rFonts w:ascii="Arial" w:hAnsi="Arial" w:cs="Arial"/>
                                  <w:color w:val="808080"/>
                                  <w:sz w:val="21"/>
                                  <w:szCs w:val="21"/>
                                  <w:lang w:val="en-US"/>
                                </w:rPr>
                                <w:br/>
                                <w:t>...</w:t>
                              </w:r>
                            </w:p>
                          </w:tc>
                          <w:tc>
                            <w:tcPr>
                              <w:tcW w:w="1000" w:type="pct"/>
                              <w:tcMar>
                                <w:top w:w="45" w:type="dxa"/>
                                <w:left w:w="45" w:type="dxa"/>
                                <w:bottom w:w="45" w:type="dxa"/>
                                <w:right w:w="45" w:type="dxa"/>
                              </w:tcMar>
                              <w:hideMark/>
                            </w:tcPr>
                            <w:p w:rsidR="00051E21" w:rsidRDefault="00051E21">
                              <w:pPr>
                                <w:rPr>
                                  <w:rFonts w:ascii="Arial" w:hAnsi="Arial" w:cs="Arial"/>
                                  <w:sz w:val="18"/>
                                  <w:szCs w:val="18"/>
                                  <w:lang w:val="en-US"/>
                                </w:rPr>
                              </w:pPr>
                              <w:r>
                                <w:rPr>
                                  <w:rStyle w:val="lev"/>
                                  <w:rFonts w:ascii="Arial" w:hAnsi="Arial" w:cs="Arial"/>
                                  <w:color w:val="065DA4"/>
                                  <w:sz w:val="21"/>
                                  <w:szCs w:val="21"/>
                                  <w:lang w:val="en-US"/>
                                </w:rPr>
                                <w:t>€15,000</w:t>
                              </w:r>
                            </w:p>
                          </w:tc>
                        </w:tr>
                      </w:tbl>
                      <w:p w:rsidR="00051E21" w:rsidRDefault="00051E21">
                        <w:pPr>
                          <w:rPr>
                            <w:rFonts w:ascii="Arial" w:hAnsi="Arial" w:cs="Arial"/>
                            <w:sz w:val="18"/>
                            <w:szCs w:val="18"/>
                            <w:lang w:val="en-US"/>
                          </w:rPr>
                        </w:pPr>
                        <w:r>
                          <w:rPr>
                            <w:rFonts w:ascii="Arial" w:hAnsi="Arial" w:cs="Arial"/>
                            <w:sz w:val="18"/>
                            <w:szCs w:val="18"/>
                            <w:lang w:val="en-US"/>
                          </w:rPr>
                          <w:br/>
                        </w:r>
                        <w:r>
                          <w:rPr>
                            <w:rFonts w:ascii="Arial" w:hAnsi="Arial" w:cs="Arial"/>
                            <w:color w:val="808080"/>
                            <w:sz w:val="21"/>
                            <w:szCs w:val="21"/>
                            <w:lang w:val="en-US"/>
                          </w:rPr>
                          <w:t>And many other sponsorship opportunities, from badge lanyards to delegate bags, from promotional material to specific catering sponsorship!</w:t>
                        </w:r>
                        <w:r>
                          <w:rPr>
                            <w:rFonts w:ascii="Arial" w:hAnsi="Arial" w:cs="Arial"/>
                            <w:sz w:val="18"/>
                            <w:szCs w:val="18"/>
                            <w:lang w:val="en-US"/>
                          </w:rPr>
                          <w:br/>
                        </w:r>
                        <w:r>
                          <w:rPr>
                            <w:rFonts w:ascii="Arial" w:hAnsi="Arial" w:cs="Arial"/>
                            <w:sz w:val="18"/>
                            <w:szCs w:val="18"/>
                            <w:lang w:val="en-US"/>
                          </w:rPr>
                          <w:br/>
                        </w:r>
                        <w:r>
                          <w:rPr>
                            <w:rFonts w:ascii="Arial" w:hAnsi="Arial" w:cs="Arial"/>
                            <w:sz w:val="18"/>
                            <w:szCs w:val="18"/>
                            <w:lang w:val="en-US"/>
                          </w:rPr>
                          <w:br/>
                        </w:r>
                        <w:r>
                          <w:rPr>
                            <w:rStyle w:val="lev"/>
                            <w:rFonts w:ascii="Arial" w:hAnsi="Arial" w:cs="Arial"/>
                            <w:color w:val="065DA4"/>
                            <w:sz w:val="21"/>
                            <w:szCs w:val="21"/>
                            <w:lang w:val="en-US"/>
                          </w:rPr>
                          <w:t>&gt; EXHIBITION PACKAGES</w:t>
                        </w:r>
                        <w:r>
                          <w:rPr>
                            <w:rFonts w:ascii="Arial" w:hAnsi="Arial" w:cs="Arial"/>
                            <w:sz w:val="18"/>
                            <w:szCs w:val="18"/>
                            <w:lang w:val="en-US"/>
                          </w:rPr>
                          <w:br/>
                        </w:r>
                        <w:r>
                          <w:rPr>
                            <w:rFonts w:ascii="Arial" w:hAnsi="Arial" w:cs="Arial"/>
                            <w:sz w:val="18"/>
                            <w:szCs w:val="18"/>
                            <w:lang w:val="en-US"/>
                          </w:rPr>
                          <w:br/>
                        </w:r>
                        <w:r>
                          <w:rPr>
                            <w:rFonts w:ascii="Arial" w:hAnsi="Arial" w:cs="Arial"/>
                            <w:color w:val="808080"/>
                            <w:sz w:val="21"/>
                            <w:szCs w:val="21"/>
                            <w:lang w:val="en-US"/>
                          </w:rPr>
                          <w:t>The exhibition will run alongside the conference providing you with the opportunity to network with the delegates, showcase your products, generate new sales leads and raise your profile within the scientific community.</w:t>
                        </w:r>
                      </w:p>
                      <w:p w:rsidR="00051E21" w:rsidRDefault="00051E21">
                        <w:pPr>
                          <w:rPr>
                            <w:rFonts w:ascii="Arial" w:hAnsi="Arial" w:cs="Arial"/>
                            <w:sz w:val="18"/>
                            <w:szCs w:val="18"/>
                            <w:lang w:val="en-US"/>
                          </w:rPr>
                        </w:pPr>
                        <w:r>
                          <w:rPr>
                            <w:rFonts w:ascii="Arial" w:hAnsi="Arial" w:cs="Arial"/>
                            <w:sz w:val="18"/>
                            <w:szCs w:val="18"/>
                            <w:lang w:val="en-US"/>
                          </w:rPr>
                          <w:lastRenderedPageBreak/>
                          <w:t xml:space="preserve">  </w:t>
                        </w:r>
                      </w:p>
                      <w:tbl>
                        <w:tblPr>
                          <w:tblW w:w="5000" w:type="pct"/>
                          <w:tblCellSpacing w:w="6" w:type="dxa"/>
                          <w:tblCellMar>
                            <w:left w:w="0" w:type="dxa"/>
                            <w:right w:w="0" w:type="dxa"/>
                          </w:tblCellMar>
                          <w:tblLook w:val="04A0" w:firstRow="1" w:lastRow="0" w:firstColumn="1" w:lastColumn="0" w:noHBand="0" w:noVBand="1"/>
                        </w:tblPr>
                        <w:tblGrid>
                          <w:gridCol w:w="1725"/>
                          <w:gridCol w:w="5131"/>
                          <w:gridCol w:w="1724"/>
                        </w:tblGrid>
                        <w:tr w:rsidR="00051E21">
                          <w:trPr>
                            <w:tblCellSpacing w:w="6" w:type="dxa"/>
                          </w:trPr>
                          <w:tc>
                            <w:tcPr>
                              <w:tcW w:w="1000" w:type="pct"/>
                              <w:tcMar>
                                <w:top w:w="15" w:type="dxa"/>
                                <w:left w:w="15" w:type="dxa"/>
                                <w:bottom w:w="15" w:type="dxa"/>
                                <w:right w:w="15" w:type="dxa"/>
                              </w:tcMar>
                              <w:hideMark/>
                            </w:tcPr>
                            <w:p w:rsidR="00051E21" w:rsidRDefault="00051E21">
                              <w:pPr>
                                <w:rPr>
                                  <w:rFonts w:ascii="Arial" w:hAnsi="Arial" w:cs="Arial"/>
                                  <w:sz w:val="18"/>
                                  <w:szCs w:val="18"/>
                                  <w:lang w:val="en-US"/>
                                </w:rPr>
                              </w:pPr>
                              <w:r>
                                <w:rPr>
                                  <w:rStyle w:val="lev"/>
                                  <w:rFonts w:ascii="Arial" w:hAnsi="Arial" w:cs="Arial"/>
                                  <w:color w:val="B22222"/>
                                  <w:sz w:val="21"/>
                                  <w:szCs w:val="21"/>
                                  <w:lang w:val="en-US"/>
                                </w:rPr>
                                <w:t>TABLE TOP</w:t>
                              </w:r>
                            </w:p>
                          </w:tc>
                          <w:tc>
                            <w:tcPr>
                              <w:tcW w:w="3000" w:type="pct"/>
                              <w:tcMar>
                                <w:top w:w="15" w:type="dxa"/>
                                <w:left w:w="15" w:type="dxa"/>
                                <w:bottom w:w="15" w:type="dxa"/>
                                <w:right w:w="15" w:type="dxa"/>
                              </w:tcMar>
                              <w:vAlign w:val="center"/>
                              <w:hideMark/>
                            </w:tcPr>
                            <w:p w:rsidR="00051E21" w:rsidRDefault="00051E21">
                              <w:pPr>
                                <w:rPr>
                                  <w:rFonts w:ascii="Arial" w:hAnsi="Arial" w:cs="Arial"/>
                                  <w:sz w:val="18"/>
                                  <w:szCs w:val="18"/>
                                  <w:lang w:val="en-US"/>
                                </w:rPr>
                              </w:pPr>
                              <w:r>
                                <w:rPr>
                                  <w:rFonts w:ascii="Arial" w:hAnsi="Arial" w:cs="Arial"/>
                                  <w:color w:val="808080"/>
                                  <w:sz w:val="21"/>
                                  <w:szCs w:val="21"/>
                                  <w:lang w:val="en-US"/>
                                </w:rPr>
                                <w:t>&gt; 4 m</w:t>
                              </w:r>
                              <w:r>
                                <w:rPr>
                                  <w:rFonts w:ascii="Arial" w:hAnsi="Arial" w:cs="Arial"/>
                                  <w:color w:val="808080"/>
                                  <w:sz w:val="21"/>
                                  <w:szCs w:val="21"/>
                                  <w:vertAlign w:val="superscript"/>
                                  <w:lang w:val="en-US"/>
                                </w:rPr>
                                <w:t>2</w:t>
                              </w:r>
                              <w:r>
                                <w:rPr>
                                  <w:rFonts w:ascii="Arial" w:hAnsi="Arial" w:cs="Arial"/>
                                  <w:color w:val="808080"/>
                                  <w:sz w:val="21"/>
                                  <w:szCs w:val="21"/>
                                  <w:lang w:val="en-US"/>
                                </w:rPr>
                                <w:t xml:space="preserve"> open area with 1 table + 3 chairs</w:t>
                              </w:r>
                              <w:r>
                                <w:rPr>
                                  <w:rFonts w:ascii="Arial" w:hAnsi="Arial" w:cs="Arial"/>
                                  <w:color w:val="808080"/>
                                  <w:sz w:val="21"/>
                                  <w:szCs w:val="21"/>
                                  <w:lang w:val="en-US"/>
                                </w:rPr>
                                <w:br/>
                                <w:t xml:space="preserve">&gt; Possibility to </w:t>
                              </w:r>
                              <w:proofErr w:type="gramStart"/>
                              <w:r>
                                <w:rPr>
                                  <w:rFonts w:ascii="Arial" w:hAnsi="Arial" w:cs="Arial"/>
                                  <w:color w:val="808080"/>
                                  <w:sz w:val="21"/>
                                  <w:szCs w:val="21"/>
                                  <w:lang w:val="en-US"/>
                                </w:rPr>
                                <w:t>display  promotional</w:t>
                              </w:r>
                              <w:proofErr w:type="gramEnd"/>
                              <w:r>
                                <w:rPr>
                                  <w:rFonts w:ascii="Arial" w:hAnsi="Arial" w:cs="Arial"/>
                                  <w:color w:val="808080"/>
                                  <w:sz w:val="21"/>
                                  <w:szCs w:val="21"/>
                                  <w:lang w:val="en-US"/>
                                </w:rPr>
                                <w:t xml:space="preserve"> material</w:t>
                              </w:r>
                              <w:r>
                                <w:rPr>
                                  <w:rFonts w:ascii="Arial" w:hAnsi="Arial" w:cs="Arial"/>
                                  <w:color w:val="808080"/>
                                  <w:sz w:val="21"/>
                                  <w:szCs w:val="21"/>
                                  <w:lang w:val="en-US"/>
                                </w:rPr>
                                <w:br/>
                                <w:t>&gt; 1 complimentary registration</w:t>
                              </w:r>
                              <w:r>
                                <w:rPr>
                                  <w:rFonts w:ascii="Arial" w:hAnsi="Arial" w:cs="Arial"/>
                                  <w:color w:val="808080"/>
                                  <w:sz w:val="21"/>
                                  <w:szCs w:val="21"/>
                                  <w:lang w:val="en-US"/>
                                </w:rPr>
                                <w:br/>
                                <w:t>...</w:t>
                              </w:r>
                            </w:p>
                          </w:tc>
                          <w:tc>
                            <w:tcPr>
                              <w:tcW w:w="1000" w:type="pct"/>
                              <w:tcMar>
                                <w:top w:w="15" w:type="dxa"/>
                                <w:left w:w="15" w:type="dxa"/>
                                <w:bottom w:w="15" w:type="dxa"/>
                                <w:right w:w="15" w:type="dxa"/>
                              </w:tcMar>
                              <w:hideMark/>
                            </w:tcPr>
                            <w:p w:rsidR="00051E21" w:rsidRDefault="00051E21">
                              <w:pPr>
                                <w:rPr>
                                  <w:rFonts w:ascii="Arial" w:hAnsi="Arial" w:cs="Arial"/>
                                  <w:sz w:val="18"/>
                                  <w:szCs w:val="18"/>
                                  <w:lang w:val="en-US"/>
                                </w:rPr>
                              </w:pPr>
                              <w:r>
                                <w:rPr>
                                  <w:rStyle w:val="lev"/>
                                  <w:rFonts w:ascii="Arial" w:hAnsi="Arial" w:cs="Arial"/>
                                  <w:color w:val="065DA4"/>
                                  <w:sz w:val="21"/>
                                  <w:szCs w:val="21"/>
                                  <w:lang w:val="en-US"/>
                                </w:rPr>
                                <w:t>€2,500</w:t>
                              </w:r>
                            </w:p>
                          </w:tc>
                        </w:tr>
                        <w:tr w:rsidR="00051E21">
                          <w:trPr>
                            <w:tblCellSpacing w:w="6" w:type="dxa"/>
                          </w:trPr>
                          <w:tc>
                            <w:tcPr>
                              <w:tcW w:w="0" w:type="auto"/>
                              <w:tcMar>
                                <w:top w:w="15" w:type="dxa"/>
                                <w:left w:w="15" w:type="dxa"/>
                                <w:bottom w:w="15" w:type="dxa"/>
                                <w:right w:w="15" w:type="dxa"/>
                              </w:tcMar>
                              <w:hideMark/>
                            </w:tcPr>
                            <w:p w:rsidR="00051E21" w:rsidRDefault="00051E21">
                              <w:pPr>
                                <w:rPr>
                                  <w:rFonts w:ascii="Arial" w:hAnsi="Arial" w:cs="Arial"/>
                                  <w:sz w:val="18"/>
                                  <w:szCs w:val="18"/>
                                  <w:lang w:val="en-US"/>
                                </w:rPr>
                              </w:pPr>
                              <w:r>
                                <w:rPr>
                                  <w:rStyle w:val="lev"/>
                                  <w:rFonts w:ascii="Arial" w:hAnsi="Arial" w:cs="Arial"/>
                                  <w:color w:val="B22222"/>
                                  <w:sz w:val="21"/>
                                  <w:szCs w:val="21"/>
                                  <w:lang w:val="en-US"/>
                                </w:rPr>
                                <w:t>PRE-EQUIPPED</w:t>
                              </w:r>
                              <w:r>
                                <w:rPr>
                                  <w:rFonts w:ascii="Arial" w:hAnsi="Arial" w:cs="Arial"/>
                                  <w:b/>
                                  <w:bCs/>
                                  <w:color w:val="B22222"/>
                                  <w:sz w:val="21"/>
                                  <w:szCs w:val="21"/>
                                  <w:lang w:val="en-US"/>
                                </w:rPr>
                                <w:br/>
                              </w:r>
                              <w:r>
                                <w:rPr>
                                  <w:rStyle w:val="lev"/>
                                  <w:rFonts w:ascii="Arial" w:hAnsi="Arial" w:cs="Arial"/>
                                  <w:color w:val="B22222"/>
                                  <w:sz w:val="21"/>
                                  <w:szCs w:val="21"/>
                                  <w:lang w:val="en-US"/>
                                </w:rPr>
                                <w:t>BOOTH</w:t>
                              </w:r>
                            </w:p>
                          </w:tc>
                          <w:tc>
                            <w:tcPr>
                              <w:tcW w:w="0" w:type="auto"/>
                              <w:tcMar>
                                <w:top w:w="15" w:type="dxa"/>
                                <w:left w:w="15" w:type="dxa"/>
                                <w:bottom w:w="15" w:type="dxa"/>
                                <w:right w:w="15" w:type="dxa"/>
                              </w:tcMar>
                              <w:vAlign w:val="center"/>
                              <w:hideMark/>
                            </w:tcPr>
                            <w:p w:rsidR="00051E21" w:rsidRDefault="00051E21">
                              <w:pPr>
                                <w:rPr>
                                  <w:rFonts w:ascii="Arial" w:hAnsi="Arial" w:cs="Arial"/>
                                  <w:sz w:val="18"/>
                                  <w:szCs w:val="18"/>
                                  <w:lang w:val="en-US"/>
                                </w:rPr>
                              </w:pPr>
                              <w:r>
                                <w:rPr>
                                  <w:rFonts w:ascii="Arial" w:hAnsi="Arial" w:cs="Arial"/>
                                  <w:color w:val="808080"/>
                                  <w:sz w:val="18"/>
                                  <w:szCs w:val="18"/>
                                  <w:lang w:val="en-US"/>
                                </w:rPr>
                                <w:t>&gt;</w:t>
                              </w:r>
                              <w:r>
                                <w:rPr>
                                  <w:rFonts w:ascii="Arial" w:hAnsi="Arial" w:cs="Arial"/>
                                  <w:color w:val="808080"/>
                                  <w:sz w:val="21"/>
                                  <w:szCs w:val="21"/>
                                  <w:lang w:val="en-US"/>
                                </w:rPr>
                                <w:t xml:space="preserve"> Choice of surface: 9 m</w:t>
                              </w:r>
                              <w:r>
                                <w:rPr>
                                  <w:rFonts w:ascii="Arial" w:hAnsi="Arial" w:cs="Arial"/>
                                  <w:color w:val="808080"/>
                                  <w:sz w:val="21"/>
                                  <w:szCs w:val="21"/>
                                  <w:vertAlign w:val="superscript"/>
                                  <w:lang w:val="en-US"/>
                                </w:rPr>
                                <w:t>2</w:t>
                              </w:r>
                              <w:r>
                                <w:rPr>
                                  <w:rFonts w:ascii="Arial" w:hAnsi="Arial" w:cs="Arial"/>
                                  <w:color w:val="808080"/>
                                  <w:sz w:val="21"/>
                                  <w:szCs w:val="21"/>
                                  <w:lang w:val="en-US"/>
                                </w:rPr>
                                <w:t>, 12 m</w:t>
                              </w:r>
                              <w:r>
                                <w:rPr>
                                  <w:rFonts w:ascii="Arial" w:hAnsi="Arial" w:cs="Arial"/>
                                  <w:color w:val="808080"/>
                                  <w:sz w:val="21"/>
                                  <w:szCs w:val="21"/>
                                  <w:vertAlign w:val="superscript"/>
                                  <w:lang w:val="en-US"/>
                                </w:rPr>
                                <w:t>2</w:t>
                              </w:r>
                              <w:r>
                                <w:rPr>
                                  <w:rFonts w:ascii="Arial" w:hAnsi="Arial" w:cs="Arial"/>
                                  <w:color w:val="808080"/>
                                  <w:sz w:val="21"/>
                                  <w:szCs w:val="21"/>
                                  <w:lang w:val="en-US"/>
                                </w:rPr>
                                <w:t>, 18 m</w:t>
                              </w:r>
                              <w:r>
                                <w:rPr>
                                  <w:rFonts w:ascii="Arial" w:hAnsi="Arial" w:cs="Arial"/>
                                  <w:color w:val="808080"/>
                                  <w:sz w:val="21"/>
                                  <w:szCs w:val="21"/>
                                  <w:vertAlign w:val="superscript"/>
                                  <w:lang w:val="en-US"/>
                                </w:rPr>
                                <w:t>2</w:t>
                              </w:r>
                              <w:r>
                                <w:rPr>
                                  <w:rFonts w:ascii="Arial" w:hAnsi="Arial" w:cs="Arial"/>
                                  <w:color w:val="808080"/>
                                  <w:sz w:val="21"/>
                                  <w:szCs w:val="21"/>
                                  <w:lang w:val="en-US"/>
                                </w:rPr>
                                <w:br/>
                                <w:t xml:space="preserve">&gt; All equipped booth: panels, furniture, electricity, </w:t>
                              </w:r>
                              <w:proofErr w:type="gramStart"/>
                              <w:r>
                                <w:rPr>
                                  <w:rFonts w:ascii="Arial" w:hAnsi="Arial" w:cs="Arial"/>
                                  <w:color w:val="808080"/>
                                  <w:sz w:val="21"/>
                                  <w:szCs w:val="21"/>
                                  <w:lang w:val="en-US"/>
                                </w:rPr>
                                <w:t>signage,...</w:t>
                              </w:r>
                              <w:proofErr w:type="gramEnd"/>
                              <w:r>
                                <w:rPr>
                                  <w:rFonts w:ascii="Arial" w:hAnsi="Arial" w:cs="Arial"/>
                                  <w:color w:val="808080"/>
                                  <w:sz w:val="21"/>
                                  <w:szCs w:val="21"/>
                                  <w:lang w:val="en-US"/>
                                </w:rPr>
                                <w:br/>
                                <w:t>&gt; 1 complimentary registration per 9m</w:t>
                              </w:r>
                              <w:r>
                                <w:rPr>
                                  <w:rFonts w:ascii="Arial" w:hAnsi="Arial" w:cs="Arial"/>
                                  <w:color w:val="808080"/>
                                  <w:sz w:val="21"/>
                                  <w:szCs w:val="21"/>
                                  <w:vertAlign w:val="superscript"/>
                                  <w:lang w:val="en-US"/>
                                </w:rPr>
                                <w:t>2</w:t>
                              </w:r>
                              <w:r>
                                <w:rPr>
                                  <w:rFonts w:ascii="Arial" w:hAnsi="Arial" w:cs="Arial"/>
                                  <w:color w:val="808080"/>
                                  <w:sz w:val="21"/>
                                  <w:szCs w:val="21"/>
                                  <w:vertAlign w:val="superscript"/>
                                  <w:lang w:val="en-US"/>
                                </w:rPr>
                                <w:br/>
                                <w:t>...</w:t>
                              </w:r>
                            </w:p>
                          </w:tc>
                          <w:tc>
                            <w:tcPr>
                              <w:tcW w:w="0" w:type="auto"/>
                              <w:tcMar>
                                <w:top w:w="15" w:type="dxa"/>
                                <w:left w:w="15" w:type="dxa"/>
                                <w:bottom w:w="15" w:type="dxa"/>
                                <w:right w:w="15" w:type="dxa"/>
                              </w:tcMar>
                              <w:vAlign w:val="center"/>
                              <w:hideMark/>
                            </w:tcPr>
                            <w:p w:rsidR="00051E21" w:rsidRDefault="00051E21">
                              <w:pPr>
                                <w:rPr>
                                  <w:rFonts w:ascii="Arial" w:hAnsi="Arial" w:cs="Arial"/>
                                  <w:sz w:val="18"/>
                                  <w:szCs w:val="18"/>
                                  <w:lang w:val="en-US"/>
                                </w:rPr>
                              </w:pPr>
                              <w:r>
                                <w:rPr>
                                  <w:rStyle w:val="lev"/>
                                  <w:rFonts w:ascii="Arial" w:hAnsi="Arial" w:cs="Arial"/>
                                  <w:color w:val="065DA4"/>
                                  <w:sz w:val="21"/>
                                  <w:szCs w:val="21"/>
                                  <w:lang w:val="en-US"/>
                                </w:rPr>
                                <w:t>9 m</w:t>
                              </w:r>
                              <w:r>
                                <w:rPr>
                                  <w:rStyle w:val="lev"/>
                                  <w:rFonts w:ascii="Arial" w:hAnsi="Arial" w:cs="Arial"/>
                                  <w:color w:val="065DA4"/>
                                  <w:sz w:val="21"/>
                                  <w:szCs w:val="21"/>
                                  <w:vertAlign w:val="superscript"/>
                                  <w:lang w:val="en-US"/>
                                </w:rPr>
                                <w:t>2</w:t>
                              </w:r>
                              <w:r>
                                <w:rPr>
                                  <w:rStyle w:val="lev"/>
                                  <w:rFonts w:ascii="Arial" w:hAnsi="Arial" w:cs="Arial"/>
                                  <w:color w:val="065DA4"/>
                                  <w:sz w:val="21"/>
                                  <w:szCs w:val="21"/>
                                  <w:lang w:val="en-US"/>
                                </w:rPr>
                                <w:t>: €4,500</w:t>
                              </w:r>
                              <w:r>
                                <w:rPr>
                                  <w:rFonts w:ascii="Arial" w:hAnsi="Arial" w:cs="Arial"/>
                                  <w:b/>
                                  <w:bCs/>
                                  <w:color w:val="065DA4"/>
                                  <w:sz w:val="21"/>
                                  <w:szCs w:val="21"/>
                                  <w:lang w:val="en-US"/>
                                </w:rPr>
                                <w:br/>
                              </w:r>
                              <w:r>
                                <w:rPr>
                                  <w:rStyle w:val="lev"/>
                                  <w:rFonts w:ascii="Arial" w:hAnsi="Arial" w:cs="Arial"/>
                                  <w:color w:val="065DA4"/>
                                  <w:sz w:val="21"/>
                                  <w:szCs w:val="21"/>
                                  <w:lang w:val="en-US"/>
                                </w:rPr>
                                <w:t>12 m</w:t>
                              </w:r>
                              <w:r>
                                <w:rPr>
                                  <w:rStyle w:val="lev"/>
                                  <w:rFonts w:ascii="Arial" w:hAnsi="Arial" w:cs="Arial"/>
                                  <w:color w:val="065DA4"/>
                                  <w:sz w:val="21"/>
                                  <w:szCs w:val="21"/>
                                  <w:vertAlign w:val="superscript"/>
                                  <w:lang w:val="en-US"/>
                                </w:rPr>
                                <w:t>2</w:t>
                              </w:r>
                              <w:r>
                                <w:rPr>
                                  <w:rStyle w:val="lev"/>
                                  <w:rFonts w:ascii="Arial" w:hAnsi="Arial" w:cs="Arial"/>
                                  <w:color w:val="065DA4"/>
                                  <w:sz w:val="21"/>
                                  <w:szCs w:val="21"/>
                                  <w:lang w:val="en-US"/>
                                </w:rPr>
                                <w:t>: €6,000</w:t>
                              </w:r>
                              <w:r>
                                <w:rPr>
                                  <w:rFonts w:ascii="Arial" w:hAnsi="Arial" w:cs="Arial"/>
                                  <w:b/>
                                  <w:bCs/>
                                  <w:color w:val="065DA4"/>
                                  <w:sz w:val="21"/>
                                  <w:szCs w:val="21"/>
                                  <w:lang w:val="en-US"/>
                                </w:rPr>
                                <w:br/>
                              </w:r>
                              <w:r>
                                <w:rPr>
                                  <w:rStyle w:val="lev"/>
                                  <w:rFonts w:ascii="Arial" w:hAnsi="Arial" w:cs="Arial"/>
                                  <w:color w:val="065DA4"/>
                                  <w:sz w:val="21"/>
                                  <w:szCs w:val="21"/>
                                  <w:lang w:val="en-US"/>
                                </w:rPr>
                                <w:t>18 m</w:t>
                              </w:r>
                              <w:r>
                                <w:rPr>
                                  <w:rStyle w:val="lev"/>
                                  <w:rFonts w:ascii="Arial" w:hAnsi="Arial" w:cs="Arial"/>
                                  <w:color w:val="065DA4"/>
                                  <w:sz w:val="21"/>
                                  <w:szCs w:val="21"/>
                                  <w:vertAlign w:val="superscript"/>
                                  <w:lang w:val="en-US"/>
                                </w:rPr>
                                <w:t>2</w:t>
                              </w:r>
                              <w:r>
                                <w:rPr>
                                  <w:rStyle w:val="lev"/>
                                  <w:rFonts w:ascii="Arial" w:hAnsi="Arial" w:cs="Arial"/>
                                  <w:color w:val="065DA4"/>
                                  <w:sz w:val="21"/>
                                  <w:szCs w:val="21"/>
                                  <w:lang w:val="en-US"/>
                                </w:rPr>
                                <w:t>: €8,300</w:t>
                              </w:r>
                              <w:r>
                                <w:rPr>
                                  <w:rFonts w:ascii="Arial" w:hAnsi="Arial" w:cs="Arial"/>
                                  <w:sz w:val="18"/>
                                  <w:szCs w:val="18"/>
                                  <w:lang w:val="en-US"/>
                                </w:rPr>
                                <w:br/>
                                <w:t> </w:t>
                              </w:r>
                            </w:p>
                          </w:tc>
                        </w:tr>
                      </w:tbl>
                      <w:p w:rsidR="00051E21" w:rsidRDefault="00051E21">
                        <w:pPr>
                          <w:jc w:val="center"/>
                          <w:rPr>
                            <w:rFonts w:ascii="Arial" w:hAnsi="Arial" w:cs="Arial"/>
                            <w:sz w:val="18"/>
                            <w:szCs w:val="18"/>
                            <w:lang w:val="en-US"/>
                          </w:rPr>
                        </w:pPr>
                        <w:r>
                          <w:rPr>
                            <w:rFonts w:ascii="Arial" w:hAnsi="Arial" w:cs="Arial"/>
                            <w:sz w:val="18"/>
                            <w:szCs w:val="18"/>
                            <w:lang w:val="en-US"/>
                          </w:rPr>
                          <w:br/>
                        </w:r>
                        <w:r>
                          <w:rPr>
                            <w:rFonts w:ascii="Arial" w:hAnsi="Arial" w:cs="Arial"/>
                            <w:sz w:val="18"/>
                            <w:szCs w:val="18"/>
                            <w:lang w:val="en-US"/>
                          </w:rPr>
                          <w:br/>
                        </w:r>
                        <w:r>
                          <w:rPr>
                            <w:rStyle w:val="lev"/>
                            <w:rFonts w:ascii="Arial" w:hAnsi="Arial" w:cs="Arial"/>
                            <w:color w:val="B22222"/>
                            <w:sz w:val="21"/>
                            <w:szCs w:val="21"/>
                            <w:lang w:val="en-US"/>
                          </w:rPr>
                          <w:t xml:space="preserve">&gt;&gt; </w:t>
                        </w:r>
                        <w:hyperlink r:id="rId6" w:history="1">
                          <w:r>
                            <w:rPr>
                              <w:rStyle w:val="Lienhypertexte"/>
                              <w:rFonts w:ascii="Arial" w:hAnsi="Arial" w:cs="Arial"/>
                              <w:b/>
                              <w:bCs/>
                              <w:color w:val="CC0033"/>
                              <w:sz w:val="21"/>
                              <w:szCs w:val="21"/>
                              <w:lang w:val="en-US"/>
                            </w:rPr>
                            <w:t>DISCOVER ALL OUR SPONSORSHIP OPPORTUNITIES</w:t>
                          </w:r>
                        </w:hyperlink>
                        <w:r>
                          <w:rPr>
                            <w:rFonts w:ascii="Arial" w:hAnsi="Arial" w:cs="Arial"/>
                            <w:sz w:val="18"/>
                            <w:szCs w:val="18"/>
                            <w:lang w:val="en-US"/>
                          </w:rPr>
                          <w:br/>
                        </w:r>
                        <w:r>
                          <w:rPr>
                            <w:rFonts w:ascii="Arial" w:hAnsi="Arial" w:cs="Arial"/>
                            <w:sz w:val="18"/>
                            <w:szCs w:val="18"/>
                            <w:lang w:val="en-US"/>
                          </w:rPr>
                          <w:br/>
                        </w:r>
                        <w:r>
                          <w:rPr>
                            <w:rStyle w:val="lev"/>
                            <w:rFonts w:ascii="Arial" w:hAnsi="Arial" w:cs="Arial"/>
                            <w:color w:val="B22222"/>
                            <w:sz w:val="21"/>
                            <w:szCs w:val="21"/>
                            <w:lang w:val="en-US"/>
                          </w:rPr>
                          <w:t xml:space="preserve">&gt;&gt; </w:t>
                        </w:r>
                        <w:hyperlink r:id="rId7" w:history="1">
                          <w:r>
                            <w:rPr>
                              <w:rStyle w:val="Lienhypertexte"/>
                              <w:rFonts w:ascii="Arial" w:hAnsi="Arial" w:cs="Arial"/>
                              <w:b/>
                              <w:bCs/>
                              <w:color w:val="CC0033"/>
                              <w:sz w:val="21"/>
                              <w:szCs w:val="21"/>
                              <w:lang w:val="en-US"/>
                            </w:rPr>
                            <w:t>DOWNLOAD THE SPONSORSHIP KIT</w:t>
                          </w:r>
                        </w:hyperlink>
                      </w:p>
                      <w:p w:rsidR="00051E21" w:rsidRDefault="00051E21">
                        <w:pPr>
                          <w:jc w:val="center"/>
                          <w:rPr>
                            <w:rFonts w:ascii="Arial" w:hAnsi="Arial" w:cs="Arial"/>
                            <w:sz w:val="18"/>
                            <w:szCs w:val="18"/>
                            <w:lang w:val="en-US"/>
                          </w:rPr>
                        </w:pPr>
                        <w:r>
                          <w:rPr>
                            <w:rFonts w:ascii="Arial" w:hAnsi="Arial" w:cs="Arial"/>
                            <w:sz w:val="18"/>
                            <w:szCs w:val="18"/>
                            <w:lang w:val="en-US"/>
                          </w:rPr>
                          <w:br/>
                        </w:r>
                        <w:r>
                          <w:rPr>
                            <w:rStyle w:val="lev"/>
                            <w:rFonts w:ascii="Arial" w:hAnsi="Arial" w:cs="Arial"/>
                            <w:color w:val="B22222"/>
                            <w:sz w:val="21"/>
                            <w:szCs w:val="21"/>
                            <w:lang w:val="en-US"/>
                          </w:rPr>
                          <w:t xml:space="preserve">&gt;&gt; </w:t>
                        </w:r>
                        <w:hyperlink r:id="rId8" w:history="1">
                          <w:r>
                            <w:rPr>
                              <w:rStyle w:val="Lienhypertexte"/>
                              <w:rFonts w:ascii="Arial" w:hAnsi="Arial" w:cs="Arial"/>
                              <w:b/>
                              <w:bCs/>
                              <w:color w:val="CC0033"/>
                              <w:sz w:val="21"/>
                              <w:szCs w:val="21"/>
                              <w:lang w:val="en-US"/>
                            </w:rPr>
                            <w:t>BOOK ON-LINE NOW</w:t>
                          </w:r>
                        </w:hyperlink>
                        <w:r>
                          <w:rPr>
                            <w:rFonts w:ascii="Arial" w:hAnsi="Arial" w:cs="Arial"/>
                            <w:sz w:val="18"/>
                            <w:szCs w:val="18"/>
                            <w:lang w:val="en-US"/>
                          </w:rPr>
                          <w:br/>
                          <w:t> </w:t>
                        </w:r>
                      </w:p>
                      <w:p w:rsidR="00051E21" w:rsidRDefault="00051E21">
                        <w:pPr>
                          <w:jc w:val="both"/>
                          <w:rPr>
                            <w:rFonts w:ascii="Arial" w:hAnsi="Arial" w:cs="Arial"/>
                            <w:sz w:val="18"/>
                            <w:szCs w:val="18"/>
                            <w:lang w:val="en-US"/>
                          </w:rPr>
                        </w:pPr>
                        <w:r>
                          <w:rPr>
                            <w:rFonts w:ascii="Arial" w:hAnsi="Arial" w:cs="Arial"/>
                            <w:color w:val="808080"/>
                            <w:sz w:val="21"/>
                            <w:szCs w:val="21"/>
                            <w:lang w:val="en-US"/>
                          </w:rPr>
                          <w:t>We look forward to welcoming you as a sponsor or exhibitor at WTC 2021!</w:t>
                        </w:r>
                      </w:p>
                      <w:p w:rsidR="00051E21" w:rsidRDefault="00051E21">
                        <w:pPr>
                          <w:rPr>
                            <w:rFonts w:ascii="Arial" w:hAnsi="Arial" w:cs="Arial"/>
                            <w:sz w:val="18"/>
                            <w:szCs w:val="18"/>
                            <w:lang w:val="en-US"/>
                          </w:rPr>
                        </w:pPr>
                        <w:r>
                          <w:rPr>
                            <w:rFonts w:ascii="Arial" w:hAnsi="Arial" w:cs="Arial"/>
                            <w:sz w:val="18"/>
                            <w:szCs w:val="18"/>
                            <w:lang w:val="en-US"/>
                          </w:rPr>
                          <w:br/>
                        </w:r>
                        <w:r>
                          <w:rPr>
                            <w:rFonts w:ascii="Arial" w:hAnsi="Arial" w:cs="Arial"/>
                            <w:color w:val="808080"/>
                            <w:sz w:val="21"/>
                            <w:szCs w:val="21"/>
                            <w:lang w:val="en-US"/>
                          </w:rPr>
                          <w:t>With kind regards,</w:t>
                        </w:r>
                      </w:p>
                      <w:p w:rsidR="00051E21" w:rsidRDefault="00051E21">
                        <w:pPr>
                          <w:rPr>
                            <w:rFonts w:ascii="Arial" w:hAnsi="Arial" w:cs="Arial"/>
                            <w:sz w:val="18"/>
                            <w:szCs w:val="18"/>
                            <w:lang w:val="en-US"/>
                          </w:rPr>
                        </w:pPr>
                        <w:r>
                          <w:rPr>
                            <w:rFonts w:ascii="Arial" w:hAnsi="Arial" w:cs="Arial"/>
                            <w:color w:val="808080"/>
                            <w:sz w:val="21"/>
                            <w:szCs w:val="21"/>
                            <w:lang w:val="en-US"/>
                          </w:rPr>
                          <w:t>The Organizing Committee</w:t>
                        </w:r>
                        <w:r>
                          <w:rPr>
                            <w:rFonts w:ascii="Arial" w:hAnsi="Arial" w:cs="Arial"/>
                            <w:sz w:val="18"/>
                            <w:szCs w:val="18"/>
                            <w:lang w:val="en-US"/>
                          </w:rPr>
                          <w:br/>
                          <w:t> </w:t>
                        </w:r>
                      </w:p>
                    </w:tc>
                  </w:tr>
                </w:tbl>
                <w:p w:rsidR="00051E21" w:rsidRDefault="00051E21">
                  <w:pPr>
                    <w:spacing w:after="0" w:line="240" w:lineRule="auto"/>
                    <w:jc w:val="center"/>
                    <w:rPr>
                      <w:rFonts w:ascii="Times New Roman" w:eastAsia="Times New Roman" w:hAnsi="Times New Roman" w:cs="Times New Roman"/>
                      <w:color w:val="auto"/>
                      <w:sz w:val="20"/>
                      <w:szCs w:val="20"/>
                      <w:lang w:eastAsia="fr-FR"/>
                    </w:rPr>
                  </w:pPr>
                </w:p>
              </w:tc>
            </w:tr>
            <w:tr w:rsidR="00051E21">
              <w:trPr>
                <w:tblCellSpacing w:w="0" w:type="dxa"/>
                <w:jc w:val="center"/>
              </w:trPr>
              <w:tc>
                <w:tcPr>
                  <w:tcW w:w="10110" w:type="dxa"/>
                  <w:tcBorders>
                    <w:top w:val="nil"/>
                    <w:left w:val="single" w:sz="8" w:space="0" w:color="BFBFBF"/>
                    <w:bottom w:val="single" w:sz="8" w:space="0" w:color="BFBFBF"/>
                    <w:right w:val="single" w:sz="8" w:space="0" w:color="BFBFBF"/>
                  </w:tcBorders>
                  <w:shd w:val="clear" w:color="auto" w:fill="FFFFFF"/>
                  <w:tcMar>
                    <w:top w:w="150" w:type="dxa"/>
                    <w:left w:w="0" w:type="dxa"/>
                    <w:bottom w:w="0" w:type="dxa"/>
                    <w:right w:w="0" w:type="dxa"/>
                  </w:tcMar>
                  <w:vAlign w:val="bottom"/>
                  <w:hideMark/>
                </w:tcPr>
                <w:p w:rsidR="00051E21" w:rsidRDefault="00051E21">
                  <w:pPr>
                    <w:jc w:val="center"/>
                    <w:rPr>
                      <w:rFonts w:ascii="Arial" w:hAnsi="Arial" w:cs="Arial"/>
                      <w:color w:val="5F5F5F"/>
                      <w:sz w:val="18"/>
                      <w:szCs w:val="18"/>
                      <w:lang w:val="en-US"/>
                    </w:rPr>
                  </w:pPr>
                  <w:r>
                    <w:rPr>
                      <w:rFonts w:ascii="Arial" w:hAnsi="Arial" w:cs="Arial"/>
                      <w:noProof/>
                      <w:color w:val="5F5F5F"/>
                      <w:sz w:val="18"/>
                      <w:szCs w:val="18"/>
                      <w:lang w:val="en-US"/>
                    </w:rPr>
                    <w:lastRenderedPageBreak/>
                    <w:drawing>
                      <wp:inline distT="0" distB="0" distL="0" distR="0">
                        <wp:extent cx="6187440" cy="716280"/>
                        <wp:effectExtent l="0" t="0" r="3810" b="7620"/>
                        <wp:docPr id="2" name="Image 2" descr="cid:part5.1C380E16.E6DFC5D6@ec-lyon.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5.1C380E16.E6DFC5D6@ec-lyon.f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87440" cy="716280"/>
                                </a:xfrm>
                                <a:prstGeom prst="rect">
                                  <a:avLst/>
                                </a:prstGeom>
                                <a:noFill/>
                                <a:ln>
                                  <a:noFill/>
                                </a:ln>
                              </pic:spPr>
                            </pic:pic>
                          </a:graphicData>
                        </a:graphic>
                      </wp:inline>
                    </w:drawing>
                  </w:r>
                </w:p>
              </w:tc>
            </w:tr>
            <w:tr w:rsidR="00051E21">
              <w:trPr>
                <w:tblCellSpacing w:w="0" w:type="dxa"/>
                <w:jc w:val="center"/>
              </w:trPr>
              <w:tc>
                <w:tcPr>
                  <w:tcW w:w="10110" w:type="dxa"/>
                  <w:tcBorders>
                    <w:top w:val="nil"/>
                    <w:left w:val="single" w:sz="8" w:space="0" w:color="BFBFBF"/>
                    <w:bottom w:val="single" w:sz="8" w:space="0" w:color="BFBFBF"/>
                    <w:right w:val="single" w:sz="8" w:space="0" w:color="BFBFBF"/>
                  </w:tcBorders>
                  <w:shd w:val="clear" w:color="auto" w:fill="FFFFFF"/>
                  <w:tcMar>
                    <w:top w:w="150" w:type="dxa"/>
                    <w:left w:w="0" w:type="dxa"/>
                    <w:bottom w:w="0" w:type="dxa"/>
                    <w:right w:w="0" w:type="dxa"/>
                  </w:tcMar>
                  <w:vAlign w:val="bottom"/>
                  <w:hideMark/>
                </w:tcPr>
                <w:p w:rsidR="00051E21" w:rsidRDefault="00051E21">
                  <w:pPr>
                    <w:jc w:val="center"/>
                    <w:rPr>
                      <w:rFonts w:ascii="Arial" w:hAnsi="Arial" w:cs="Arial"/>
                      <w:color w:val="5F5F5F"/>
                      <w:sz w:val="18"/>
                      <w:szCs w:val="18"/>
                      <w:lang w:val="en-US"/>
                    </w:rPr>
                  </w:pPr>
                  <w:r>
                    <w:rPr>
                      <w:rFonts w:ascii="Arial" w:hAnsi="Arial" w:cs="Arial"/>
                      <w:color w:val="5F5F5F"/>
                      <w:sz w:val="15"/>
                      <w:szCs w:val="15"/>
                      <w:lang w:val="en-US"/>
                    </w:rPr>
                    <w:t xml:space="preserve">To </w:t>
                  </w:r>
                  <w:proofErr w:type="spellStart"/>
                  <w:r>
                    <w:rPr>
                      <w:rFonts w:ascii="Arial" w:hAnsi="Arial" w:cs="Arial"/>
                      <w:color w:val="5F5F5F"/>
                      <w:sz w:val="15"/>
                      <w:szCs w:val="15"/>
                      <w:lang w:val="en-US"/>
                    </w:rPr>
                    <w:t>unsuscribe</w:t>
                  </w:r>
                  <w:proofErr w:type="spellEnd"/>
                  <w:r>
                    <w:rPr>
                      <w:rFonts w:ascii="Arial" w:hAnsi="Arial" w:cs="Arial"/>
                      <w:color w:val="5F5F5F"/>
                      <w:sz w:val="15"/>
                      <w:szCs w:val="15"/>
                      <w:lang w:val="en-US"/>
                    </w:rPr>
                    <w:t xml:space="preserve"> from the mailing list please send "</w:t>
                  </w:r>
                  <w:proofErr w:type="spellStart"/>
                  <w:r>
                    <w:rPr>
                      <w:rFonts w:ascii="Arial" w:hAnsi="Arial" w:cs="Arial"/>
                      <w:color w:val="5F5F5F"/>
                      <w:sz w:val="15"/>
                      <w:szCs w:val="15"/>
                      <w:lang w:val="en-US"/>
                    </w:rPr>
                    <w:t>Unsuscribe</w:t>
                  </w:r>
                  <w:proofErr w:type="spellEnd"/>
                  <w:r>
                    <w:rPr>
                      <w:rFonts w:ascii="Arial" w:hAnsi="Arial" w:cs="Arial"/>
                      <w:color w:val="5F5F5F"/>
                      <w:sz w:val="15"/>
                      <w:szCs w:val="15"/>
                      <w:lang w:val="en-US"/>
                    </w:rPr>
                    <w:t xml:space="preserve">" to </w:t>
                  </w:r>
                  <w:hyperlink r:id="rId11" w:history="1">
                    <w:r>
                      <w:rPr>
                        <w:rStyle w:val="Lienhypertexte"/>
                        <w:rFonts w:ascii="Arial" w:hAnsi="Arial" w:cs="Arial"/>
                        <w:sz w:val="15"/>
                        <w:szCs w:val="15"/>
                        <w:lang w:val="en-US"/>
                      </w:rPr>
                      <w:t>sponsor@wtc2021.org</w:t>
                    </w:r>
                  </w:hyperlink>
                  <w:r>
                    <w:rPr>
                      <w:rFonts w:ascii="Arial" w:hAnsi="Arial" w:cs="Arial"/>
                      <w:color w:val="5F5F5F"/>
                      <w:sz w:val="18"/>
                      <w:szCs w:val="18"/>
                      <w:lang w:val="en-US"/>
                    </w:rPr>
                    <w:br/>
                    <w:t> </w:t>
                  </w:r>
                </w:p>
              </w:tc>
            </w:tr>
            <w:tr w:rsidR="00051E21">
              <w:trPr>
                <w:trHeight w:val="930"/>
                <w:tblCellSpacing w:w="0" w:type="dxa"/>
                <w:jc w:val="center"/>
              </w:trPr>
              <w:tc>
                <w:tcPr>
                  <w:tcW w:w="10110" w:type="dxa"/>
                  <w:shd w:val="clear" w:color="auto" w:fill="EDEDED"/>
                  <w:hideMark/>
                </w:tcPr>
                <w:p w:rsidR="00051E21" w:rsidRDefault="00051E21">
                  <w:pPr>
                    <w:jc w:val="center"/>
                    <w:rPr>
                      <w:rFonts w:ascii="Arial" w:hAnsi="Arial" w:cs="Arial"/>
                      <w:color w:val="5F5F5F"/>
                      <w:sz w:val="18"/>
                      <w:szCs w:val="18"/>
                      <w:lang w:val="en-US"/>
                    </w:rPr>
                  </w:pPr>
                  <w:r>
                    <w:rPr>
                      <w:rFonts w:ascii="Arial" w:hAnsi="Arial" w:cs="Arial"/>
                      <w:noProof/>
                      <w:color w:val="5F5F5F"/>
                      <w:sz w:val="18"/>
                      <w:szCs w:val="18"/>
                      <w:lang w:val="en-US"/>
                    </w:rPr>
                    <w:drawing>
                      <wp:inline distT="0" distB="0" distL="0" distR="0">
                        <wp:extent cx="5715000" cy="464820"/>
                        <wp:effectExtent l="0" t="0" r="0" b="0"/>
                        <wp:docPr id="1" name="Image 1" descr="http://extranet.insight-outside.fr/upload/compte763/Image/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anet.insight-outside.fr/upload/compte763/Image/image0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64820"/>
                                </a:xfrm>
                                <a:prstGeom prst="rect">
                                  <a:avLst/>
                                </a:prstGeom>
                                <a:noFill/>
                                <a:ln>
                                  <a:noFill/>
                                </a:ln>
                              </pic:spPr>
                            </pic:pic>
                          </a:graphicData>
                        </a:graphic>
                      </wp:inline>
                    </w:drawing>
                  </w:r>
                </w:p>
              </w:tc>
            </w:tr>
          </w:tbl>
          <w:p w:rsidR="00051E21" w:rsidRDefault="00051E21">
            <w:pPr>
              <w:spacing w:after="0" w:line="240" w:lineRule="auto"/>
              <w:jc w:val="center"/>
              <w:rPr>
                <w:rFonts w:ascii="Times New Roman" w:eastAsia="Times New Roman" w:hAnsi="Times New Roman" w:cs="Times New Roman"/>
                <w:color w:val="auto"/>
                <w:sz w:val="20"/>
                <w:szCs w:val="20"/>
                <w:lang w:eastAsia="fr-FR"/>
              </w:rPr>
            </w:pPr>
          </w:p>
        </w:tc>
      </w:tr>
    </w:tbl>
    <w:p w:rsidR="00545D68" w:rsidRDefault="00545D68"/>
    <w:sectPr w:rsidR="00545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21"/>
    <w:rsid w:val="00051E21"/>
    <w:rsid w:val="00545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BFC92-E716-4606-B51C-844E6F86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E21"/>
    <w:pPr>
      <w:spacing w:after="200" w:line="276" w:lineRule="auto"/>
    </w:pPr>
    <w:rPr>
      <w:rFonts w:ascii="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1E21"/>
    <w:rPr>
      <w:color w:val="0000FF"/>
      <w:u w:val="single"/>
    </w:rPr>
  </w:style>
  <w:style w:type="character" w:styleId="lev">
    <w:name w:val="Strong"/>
    <w:basedOn w:val="Policepardfaut"/>
    <w:uiPriority w:val="22"/>
    <w:qFormat/>
    <w:rsid w:val="00051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c2021.org/index.php?langue=en&amp;onglet=15&amp;idUser=2327835&amp;emailUser=kazunori_hayashida@jtekt.co.j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xtranet.insight-outside.fr/upload/compte1177/Image/WTC2021-Sponsorship-Final.pdf"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tc2021.org/en/sponsorship/sponsorship-opportunities/9" TargetMode="External"/><Relationship Id="rId11" Type="http://schemas.openxmlformats.org/officeDocument/2006/relationships/hyperlink" Target="mailto:sponsor@wtc2021.org?subject=UNSUBSCRIBE%20-%20WTC2021&amp;body=Please%20unsuscribe%20me%20from%20the%20WTC%202021%20Mailing%20list.%0A%0ARegards." TargetMode="External"/><Relationship Id="rId5" Type="http://schemas.openxmlformats.org/officeDocument/2006/relationships/image" Target="cid:part1.74770C59.0570B1AD@ec-lyon.fr" TargetMode="External"/><Relationship Id="rId10" Type="http://schemas.openxmlformats.org/officeDocument/2006/relationships/image" Target="cid:part5.1C380E16.E6DFC5D6@ec-lyon.fr"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SIERRA</dc:creator>
  <cp:keywords/>
  <dc:description/>
  <cp:lastModifiedBy>Solange SIERRA</cp:lastModifiedBy>
  <cp:revision>1</cp:revision>
  <dcterms:created xsi:type="dcterms:W3CDTF">2020-01-22T09:42:00Z</dcterms:created>
  <dcterms:modified xsi:type="dcterms:W3CDTF">2020-01-22T09:45:00Z</dcterms:modified>
</cp:coreProperties>
</file>